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A360" w14:textId="77777777" w:rsidR="00BA4C7B" w:rsidRDefault="00BA4C7B" w:rsidP="00BA4C7B">
      <w:pPr>
        <w:jc w:val="right"/>
      </w:pPr>
      <w:proofErr w:type="spellStart"/>
      <w:r w:rsidRPr="00BA4C7B">
        <w:t>xxxxx</w:t>
      </w:r>
      <w:proofErr w:type="spellEnd"/>
      <w:r w:rsidRPr="00BA4C7B">
        <w:t xml:space="preserve"> </w:t>
      </w:r>
    </w:p>
    <w:p w14:paraId="6CF24C9B" w14:textId="5039E533" w:rsidR="00BA4C7B" w:rsidRPr="00BA4C7B" w:rsidRDefault="00BA4C7B" w:rsidP="00BA4C7B">
      <w:pPr>
        <w:jc w:val="right"/>
      </w:pPr>
      <w:r w:rsidRPr="00BA4C7B">
        <w:t xml:space="preserve">IČ: </w:t>
      </w:r>
      <w:proofErr w:type="spellStart"/>
      <w:r w:rsidRPr="00BA4C7B">
        <w:t>xxxxxx</w:t>
      </w:r>
      <w:proofErr w:type="spellEnd"/>
    </w:p>
    <w:p w14:paraId="1DC3F8A2" w14:textId="77777777" w:rsidR="00BA4C7B" w:rsidRPr="00BA4C7B" w:rsidRDefault="00BA4C7B" w:rsidP="00BA4C7B">
      <w:pPr>
        <w:jc w:val="right"/>
      </w:pPr>
      <w:r w:rsidRPr="00BA4C7B">
        <w:t>e-mail: starosta@</w:t>
      </w:r>
      <w:r w:rsidRPr="00BA4C7B">
        <w:t>xxxxx</w:t>
      </w:r>
      <w:r w:rsidRPr="00BA4C7B">
        <w:t xml:space="preserve">.cz </w:t>
      </w:r>
    </w:p>
    <w:p w14:paraId="2671D71D" w14:textId="1B76205B" w:rsidR="00BA4C7B" w:rsidRPr="00BA4C7B" w:rsidRDefault="00BA4C7B" w:rsidP="00BA4C7B">
      <w:pPr>
        <w:jc w:val="right"/>
      </w:pPr>
      <w:proofErr w:type="spellStart"/>
      <w:r w:rsidRPr="00BA4C7B">
        <w:t>č.ú</w:t>
      </w:r>
      <w:proofErr w:type="spellEnd"/>
      <w:r w:rsidRPr="00BA4C7B">
        <w:t xml:space="preserve">.: </w:t>
      </w:r>
      <w:proofErr w:type="spellStart"/>
      <w:r w:rsidRPr="00BA4C7B">
        <w:t>xxxxxxx</w:t>
      </w:r>
      <w:proofErr w:type="spellEnd"/>
    </w:p>
    <w:p w14:paraId="5CD7DB80" w14:textId="77777777" w:rsidR="00BA4C7B" w:rsidRPr="00BA4C7B" w:rsidRDefault="00BA4C7B" w:rsidP="00BA4C7B">
      <w:pPr>
        <w:jc w:val="right"/>
      </w:pPr>
      <w:r w:rsidRPr="00BA4C7B">
        <w:t>www.</w:t>
      </w:r>
      <w:r w:rsidRPr="00BA4C7B">
        <w:t>xxxxx</w:t>
      </w:r>
      <w:r w:rsidRPr="00BA4C7B">
        <w:t xml:space="preserve">.cz </w:t>
      </w:r>
    </w:p>
    <w:p w14:paraId="7856304D" w14:textId="3FE18C48" w:rsidR="00BA4C7B" w:rsidRPr="00BA4C7B" w:rsidRDefault="00BA4C7B" w:rsidP="00BA4C7B">
      <w:pPr>
        <w:jc w:val="right"/>
      </w:pPr>
      <w:r w:rsidRPr="00BA4C7B">
        <w:t xml:space="preserve">ID datové schránky: </w:t>
      </w:r>
      <w:proofErr w:type="spellStart"/>
      <w:r w:rsidRPr="00BA4C7B">
        <w:t>xxxxxx</w:t>
      </w:r>
      <w:proofErr w:type="spellEnd"/>
    </w:p>
    <w:p w14:paraId="61A7C987" w14:textId="77777777" w:rsidR="00BA4C7B" w:rsidRPr="00BA4C7B" w:rsidRDefault="00BA4C7B" w:rsidP="00BA4C7B">
      <w:pPr>
        <w:jc w:val="right"/>
      </w:pPr>
    </w:p>
    <w:p w14:paraId="63D3B32F" w14:textId="77777777" w:rsidR="00BA4C7B" w:rsidRDefault="00BA4C7B" w:rsidP="00BA4C7B">
      <w:pPr>
        <w:jc w:val="right"/>
        <w:rPr>
          <w:b/>
          <w:bCs/>
        </w:rPr>
      </w:pPr>
    </w:p>
    <w:p w14:paraId="20D3A856" w14:textId="77777777" w:rsidR="00BA4C7B" w:rsidRDefault="00BA4C7B" w:rsidP="00BA4C7B">
      <w:pPr>
        <w:jc w:val="right"/>
        <w:rPr>
          <w:b/>
          <w:bCs/>
        </w:rPr>
      </w:pPr>
    </w:p>
    <w:p w14:paraId="1D87DFBA" w14:textId="4B8DFA99" w:rsidR="00BA4C7B" w:rsidRPr="00BA4C7B" w:rsidRDefault="00BA4C7B" w:rsidP="00BA4C7B">
      <w:pPr>
        <w:jc w:val="right"/>
        <w:rPr>
          <w:b/>
          <w:bCs/>
        </w:rPr>
      </w:pPr>
      <w:r w:rsidRPr="00BA4C7B">
        <w:rPr>
          <w:b/>
          <w:bCs/>
        </w:rPr>
        <w:t>Vážený pan</w:t>
      </w:r>
    </w:p>
    <w:p w14:paraId="009EAFD3" w14:textId="77777777" w:rsidR="00BA4C7B" w:rsidRPr="00BA4C7B" w:rsidRDefault="00BA4C7B" w:rsidP="00BA4C7B">
      <w:pPr>
        <w:jc w:val="right"/>
        <w:rPr>
          <w:b/>
          <w:bCs/>
        </w:rPr>
      </w:pPr>
      <w:r w:rsidRPr="00BA4C7B">
        <w:rPr>
          <w:b/>
          <w:bCs/>
        </w:rPr>
        <w:t>Mgr. Petr Hladík</w:t>
      </w:r>
    </w:p>
    <w:p w14:paraId="62CBEF8B" w14:textId="77777777" w:rsidR="00BA4C7B" w:rsidRPr="00BA4C7B" w:rsidRDefault="00BA4C7B" w:rsidP="00BA4C7B">
      <w:pPr>
        <w:jc w:val="right"/>
        <w:rPr>
          <w:b/>
          <w:bCs/>
        </w:rPr>
      </w:pPr>
      <w:r w:rsidRPr="00BA4C7B">
        <w:rPr>
          <w:b/>
          <w:bCs/>
        </w:rPr>
        <w:t>ministr</w:t>
      </w:r>
    </w:p>
    <w:p w14:paraId="44B182AF" w14:textId="77777777" w:rsidR="00BA4C7B" w:rsidRPr="00BA4C7B" w:rsidRDefault="00BA4C7B" w:rsidP="00BA4C7B">
      <w:pPr>
        <w:jc w:val="right"/>
        <w:rPr>
          <w:b/>
          <w:bCs/>
        </w:rPr>
      </w:pPr>
      <w:r w:rsidRPr="00BA4C7B">
        <w:rPr>
          <w:b/>
          <w:bCs/>
        </w:rPr>
        <w:t>Ministerstvo životního prostředí</w:t>
      </w:r>
    </w:p>
    <w:p w14:paraId="68EF5B0C" w14:textId="77777777" w:rsidR="00BA4C7B" w:rsidRPr="00BA4C7B" w:rsidRDefault="00BA4C7B" w:rsidP="00BA4C7B">
      <w:pPr>
        <w:jc w:val="right"/>
        <w:rPr>
          <w:b/>
          <w:bCs/>
        </w:rPr>
      </w:pPr>
      <w:r w:rsidRPr="00BA4C7B">
        <w:rPr>
          <w:b/>
          <w:bCs/>
        </w:rPr>
        <w:t>Vršovická 1442/65</w:t>
      </w:r>
    </w:p>
    <w:p w14:paraId="4184D5A4" w14:textId="77777777" w:rsidR="00BA4C7B" w:rsidRPr="00BA4C7B" w:rsidRDefault="00BA4C7B" w:rsidP="00BA4C7B">
      <w:pPr>
        <w:jc w:val="right"/>
        <w:rPr>
          <w:b/>
          <w:bCs/>
        </w:rPr>
      </w:pPr>
      <w:r w:rsidRPr="00BA4C7B">
        <w:rPr>
          <w:b/>
          <w:bCs/>
        </w:rPr>
        <w:t>100 10 Praha 10</w:t>
      </w:r>
    </w:p>
    <w:p w14:paraId="7760752B" w14:textId="77777777" w:rsidR="00BA4C7B" w:rsidRDefault="00BA4C7B" w:rsidP="00BA4C7B"/>
    <w:p w14:paraId="10E5B167" w14:textId="77777777" w:rsidR="00BA4C7B" w:rsidRDefault="00BA4C7B" w:rsidP="00BA4C7B"/>
    <w:p w14:paraId="0BC86FB7" w14:textId="77777777" w:rsidR="00BA4C7B" w:rsidRDefault="00BA4C7B" w:rsidP="00BA4C7B"/>
    <w:p w14:paraId="2004DF34" w14:textId="7B56A0B3" w:rsidR="00BA4C7B" w:rsidRDefault="00BA4C7B" w:rsidP="00BA4C7B">
      <w:pPr>
        <w:ind w:left="5664"/>
      </w:pPr>
      <w:r>
        <w:t xml:space="preserve">V </w:t>
      </w:r>
      <w:r>
        <w:t>XXXXXXX</w:t>
      </w:r>
      <w:r>
        <w:t xml:space="preserve"> dne 26. června 2024</w:t>
      </w:r>
    </w:p>
    <w:p w14:paraId="0D1FAEE4" w14:textId="77777777" w:rsidR="00BA4C7B" w:rsidRDefault="00BA4C7B" w:rsidP="00BA4C7B"/>
    <w:p w14:paraId="73F59FAB" w14:textId="77777777" w:rsidR="00BA4C7B" w:rsidRDefault="00BA4C7B" w:rsidP="00BA4C7B"/>
    <w:p w14:paraId="75F39392" w14:textId="138517FA" w:rsidR="00BA4C7B" w:rsidRDefault="00BA4C7B" w:rsidP="00BA4C7B">
      <w:r>
        <w:t>Vážený pane ministře,</w:t>
      </w:r>
    </w:p>
    <w:p w14:paraId="3588EB36" w14:textId="77777777" w:rsidR="00BA4C7B" w:rsidRDefault="00BA4C7B" w:rsidP="00BA4C7B"/>
    <w:p w14:paraId="1C714566" w14:textId="6090BAD4" w:rsidR="00BA4C7B" w:rsidRDefault="00BA4C7B" w:rsidP="00BA4C7B">
      <w:r>
        <w:t xml:space="preserve">v neděli 23. června 2024 jsem sledoval pořad </w:t>
      </w:r>
      <w:hyperlink r:id="rId5" w:history="1">
        <w:r w:rsidRPr="00BA4C7B">
          <w:rPr>
            <w:rStyle w:val="Hypertextovodkaz"/>
          </w:rPr>
          <w:t>Otázky Václava Moravce na České televizi</w:t>
        </w:r>
      </w:hyperlink>
      <w:r>
        <w:t xml:space="preserve"> a chtěl bych Vás tímto pozvat na návštěvu do obce </w:t>
      </w:r>
      <w:r>
        <w:t>XXXXXXX</w:t>
      </w:r>
      <w:r>
        <w:t>, kde bych Vás seznámil s důvody odmítavého postoje k návrhu na zavedení zálohového systému.</w:t>
      </w:r>
    </w:p>
    <w:p w14:paraId="18741289" w14:textId="77777777" w:rsidR="00BA4C7B" w:rsidRDefault="00BA4C7B" w:rsidP="00BA4C7B"/>
    <w:p w14:paraId="0425A38F" w14:textId="77777777" w:rsidR="00BA4C7B" w:rsidRDefault="00BA4C7B" w:rsidP="00BA4C7B">
      <w:r>
        <w:t xml:space="preserve">Chtěl bych Vás tímto ubezpečit, že obce </w:t>
      </w:r>
      <w:r>
        <w:t>XXXXXX</w:t>
      </w:r>
      <w:r>
        <w:t xml:space="preserve"> rozhodně </w:t>
      </w:r>
      <w:proofErr w:type="gramStart"/>
      <w:r>
        <w:t>nepatří</w:t>
      </w:r>
      <w:proofErr w:type="gramEnd"/>
      <w:r>
        <w:t xml:space="preserve"> mezi zastánce zavedení zálohového systému. Naopak jsme toho názoru, že bychom měli přestat hledat řešení pro 2 obalové složky (cca 80 tis. t/rok) a namísto toho investovat energii a zejména finanční prostředky do řešení celého spektra komunálních odpadů (5 mil. t/rok). </w:t>
      </w:r>
    </w:p>
    <w:p w14:paraId="4080092F" w14:textId="4573BCFA" w:rsidR="00BA4C7B" w:rsidRDefault="00BA4C7B" w:rsidP="00BA4C7B">
      <w:r>
        <w:t xml:space="preserve">Cíle, které po nás požaduje Evropská unie se </w:t>
      </w:r>
      <w:proofErr w:type="spellStart"/>
      <w:r>
        <w:t>netýkají</w:t>
      </w:r>
      <w:proofErr w:type="spellEnd"/>
      <w:r>
        <w:t xml:space="preserve"> jen </w:t>
      </w:r>
      <w:proofErr w:type="spellStart"/>
      <w:r>
        <w:t>PETek</w:t>
      </w:r>
      <w:proofErr w:type="spellEnd"/>
      <w:r>
        <w:t xml:space="preserve"> a plechovek, ale všeho, co nyní </w:t>
      </w:r>
      <w:proofErr w:type="gramStart"/>
      <w:r>
        <w:t>končí</w:t>
      </w:r>
      <w:proofErr w:type="gramEnd"/>
      <w:r>
        <w:t xml:space="preserve"> v </w:t>
      </w:r>
      <w:proofErr w:type="spellStart"/>
      <w:r>
        <w:t>barevných</w:t>
      </w:r>
      <w:proofErr w:type="spellEnd"/>
      <w:r>
        <w:t xml:space="preserve"> popelnicích. My jako obce se již dlouhá léta snažíme budovat naše systémy a jsme v tom jedni z nejlepších v Evropě. Co chybí, jsou zařízení na recyklaci, ale za to my obce skutečně nemůžeme. Na celé řadě míst by také vznikly moderní třídící linky investované komunálním sektore, ale nejisté právní prostředí tyto investiční plány zcela zastavilo.</w:t>
      </w:r>
    </w:p>
    <w:p w14:paraId="2C6A6082" w14:textId="77777777" w:rsidR="00BA4C7B" w:rsidRDefault="00BA4C7B" w:rsidP="00BA4C7B"/>
    <w:p w14:paraId="0AED3395" w14:textId="77777777" w:rsidR="00BA4C7B" w:rsidRDefault="00BA4C7B" w:rsidP="00BA4C7B">
      <w:r>
        <w:t>Vážený pane ministře,</w:t>
      </w:r>
    </w:p>
    <w:p w14:paraId="37B56AED" w14:textId="48E096FF" w:rsidR="00C87CA5" w:rsidRDefault="00BA4C7B" w:rsidP="00BA4C7B">
      <w:r>
        <w:t xml:space="preserve">pevně doufám, že moje pozvání přijmete a vyslechnete důvody, proč je </w:t>
      </w:r>
      <w:proofErr w:type="spellStart"/>
      <w:r>
        <w:t>zálohovy</w:t>
      </w:r>
      <w:proofErr w:type="spellEnd"/>
      <w:r>
        <w:t xml:space="preserve">́ systém tak, jak ho představilo Vaše ministerstvo zbytečně </w:t>
      </w:r>
      <w:proofErr w:type="spellStart"/>
      <w:r>
        <w:t>drahým</w:t>
      </w:r>
      <w:proofErr w:type="spellEnd"/>
      <w:r>
        <w:t xml:space="preserve"> krokem. Zároveň doufám, že díky tomuto dopisu přestanete do médií sdělovat </w:t>
      </w:r>
      <w:proofErr w:type="spellStart"/>
      <w:r>
        <w:t>nepravdivy</w:t>
      </w:r>
      <w:proofErr w:type="spellEnd"/>
      <w:r>
        <w:t>́ údaj ohledně všeobecné podpory obcí pro zavedení zálohového systému na PET láhve a plechovky.</w:t>
      </w:r>
    </w:p>
    <w:p w14:paraId="487E999E" w14:textId="77777777" w:rsidR="00BA4C7B" w:rsidRDefault="00BA4C7B" w:rsidP="00BA4C7B"/>
    <w:p w14:paraId="6E0AB2F5" w14:textId="33286D9E" w:rsidR="00BA4C7B" w:rsidRDefault="00BA4C7B" w:rsidP="00BA4C7B">
      <w:r>
        <w:t xml:space="preserve">S pozdravem, </w:t>
      </w:r>
    </w:p>
    <w:p w14:paraId="37962D1D" w14:textId="4E1F9346" w:rsidR="00BA4C7B" w:rsidRDefault="00BA4C7B" w:rsidP="00BA4C7B">
      <w:r>
        <w:t>XXXXXXXX</w:t>
      </w:r>
    </w:p>
    <w:p w14:paraId="645DA670" w14:textId="77777777" w:rsidR="00BA4C7B" w:rsidRDefault="00BA4C7B" w:rsidP="00BA4C7B">
      <w:pPr>
        <w:pStyle w:val="Default"/>
      </w:pPr>
    </w:p>
    <w:p w14:paraId="77C6FCD0" w14:textId="0145FE72" w:rsidR="00BA4C7B" w:rsidRPr="00BA4C7B" w:rsidRDefault="00BA4C7B" w:rsidP="00BA4C7B">
      <w:r w:rsidRPr="00BA4C7B">
        <w:lastRenderedPageBreak/>
        <w:t xml:space="preserve">Na vědomí: </w:t>
      </w:r>
    </w:p>
    <w:p w14:paraId="3DE4B3B4" w14:textId="77777777" w:rsidR="00BA4C7B" w:rsidRPr="00BA4C7B" w:rsidRDefault="00BA4C7B" w:rsidP="00BA4C7B">
      <w:r w:rsidRPr="00BA4C7B">
        <w:t xml:space="preserve">Sdružení místních samospráv ČR </w:t>
      </w:r>
    </w:p>
    <w:p w14:paraId="7D6FE816" w14:textId="77777777" w:rsidR="00BA4C7B" w:rsidRPr="00BA4C7B" w:rsidRDefault="00BA4C7B" w:rsidP="00BA4C7B">
      <w:r w:rsidRPr="00BA4C7B">
        <w:t xml:space="preserve">Svaz měst a obcí ČR </w:t>
      </w:r>
    </w:p>
    <w:p w14:paraId="4927873B" w14:textId="77777777" w:rsidR="00BA4C7B" w:rsidRPr="00BA4C7B" w:rsidRDefault="00BA4C7B" w:rsidP="00BA4C7B">
      <w:r w:rsidRPr="00BA4C7B">
        <w:t xml:space="preserve">Asociace krajů ČR </w:t>
      </w:r>
    </w:p>
    <w:p w14:paraId="0C7BCA5D" w14:textId="77777777" w:rsidR="00BA4C7B" w:rsidRPr="00BA4C7B" w:rsidRDefault="00BA4C7B" w:rsidP="00BA4C7B">
      <w:r w:rsidRPr="00BA4C7B">
        <w:t xml:space="preserve">Česká televize </w:t>
      </w:r>
    </w:p>
    <w:p w14:paraId="040F02CB" w14:textId="77777777" w:rsidR="00BA4C7B" w:rsidRPr="00BA4C7B" w:rsidRDefault="00BA4C7B" w:rsidP="00BA4C7B">
      <w:r w:rsidRPr="00BA4C7B">
        <w:t xml:space="preserve">Český rozhlas </w:t>
      </w:r>
    </w:p>
    <w:p w14:paraId="4EEAD147" w14:textId="78BC0CB1" w:rsidR="00BA4C7B" w:rsidRPr="00BA4C7B" w:rsidRDefault="00BA4C7B" w:rsidP="00BA4C7B">
      <w:r>
        <w:t>XXXXXX</w:t>
      </w:r>
      <w:r w:rsidRPr="00BA4C7B">
        <w:t xml:space="preserve">, poslanec </w:t>
      </w:r>
    </w:p>
    <w:p w14:paraId="3C998812" w14:textId="673994FD" w:rsidR="00BA4C7B" w:rsidRPr="00BA4C7B" w:rsidRDefault="00BA4C7B" w:rsidP="00BA4C7B">
      <w:r>
        <w:t>XXXXXX</w:t>
      </w:r>
      <w:r w:rsidRPr="00BA4C7B">
        <w:t>, senátor</w:t>
      </w:r>
    </w:p>
    <w:sectPr w:rsidR="00BA4C7B" w:rsidRPr="00BA4C7B" w:rsidSect="002D78B2">
      <w:type w:val="continuous"/>
      <w:pgSz w:w="11906" w:h="16838"/>
      <w:pgMar w:top="1418" w:right="1418" w:bottom="1418" w:left="1418" w:header="709" w:footer="85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7B"/>
    <w:rsid w:val="00021999"/>
    <w:rsid w:val="00251192"/>
    <w:rsid w:val="002D78B2"/>
    <w:rsid w:val="009A47BD"/>
    <w:rsid w:val="009F0538"/>
    <w:rsid w:val="00BA4C7B"/>
    <w:rsid w:val="00BB2635"/>
    <w:rsid w:val="00C87CA5"/>
    <w:rsid w:val="00CE3739"/>
    <w:rsid w:val="00D514B7"/>
    <w:rsid w:val="00FA1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B2E0950"/>
  <w15:chartTrackingRefBased/>
  <w15:docId w15:val="{C0A7E9B3-F573-5A45-827B-5D982708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A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A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A4C7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A4C7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A4C7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A4C7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A4C7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A4C7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A4C7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A4C7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A4C7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A4C7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A4C7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A4C7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A4C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A4C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A4C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A4C7B"/>
    <w:rPr>
      <w:rFonts w:eastAsiaTheme="majorEastAsia" w:cstheme="majorBidi"/>
      <w:color w:val="272727" w:themeColor="text1" w:themeTint="D8"/>
    </w:rPr>
  </w:style>
  <w:style w:type="paragraph" w:styleId="Nzev">
    <w:name w:val="Title"/>
    <w:basedOn w:val="Normln"/>
    <w:next w:val="Normln"/>
    <w:link w:val="NzevChar"/>
    <w:uiPriority w:val="10"/>
    <w:qFormat/>
    <w:rsid w:val="00BA4C7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A4C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A4C7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A4C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A4C7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A4C7B"/>
    <w:rPr>
      <w:i/>
      <w:iCs/>
      <w:color w:val="404040" w:themeColor="text1" w:themeTint="BF"/>
    </w:rPr>
  </w:style>
  <w:style w:type="paragraph" w:styleId="Odstavecseseznamem">
    <w:name w:val="List Paragraph"/>
    <w:basedOn w:val="Normln"/>
    <w:uiPriority w:val="34"/>
    <w:qFormat/>
    <w:rsid w:val="00BA4C7B"/>
    <w:pPr>
      <w:ind w:left="720"/>
      <w:contextualSpacing/>
    </w:pPr>
  </w:style>
  <w:style w:type="character" w:styleId="Zdraznnintenzivn">
    <w:name w:val="Intense Emphasis"/>
    <w:basedOn w:val="Standardnpsmoodstavce"/>
    <w:uiPriority w:val="21"/>
    <w:qFormat/>
    <w:rsid w:val="00BA4C7B"/>
    <w:rPr>
      <w:i/>
      <w:iCs/>
      <w:color w:val="0F4761" w:themeColor="accent1" w:themeShade="BF"/>
    </w:rPr>
  </w:style>
  <w:style w:type="paragraph" w:styleId="Vrazncitt">
    <w:name w:val="Intense Quote"/>
    <w:basedOn w:val="Normln"/>
    <w:next w:val="Normln"/>
    <w:link w:val="VrazncittChar"/>
    <w:uiPriority w:val="30"/>
    <w:qFormat/>
    <w:rsid w:val="00BA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A4C7B"/>
    <w:rPr>
      <w:i/>
      <w:iCs/>
      <w:color w:val="0F4761" w:themeColor="accent1" w:themeShade="BF"/>
    </w:rPr>
  </w:style>
  <w:style w:type="character" w:styleId="Odkazintenzivn">
    <w:name w:val="Intense Reference"/>
    <w:basedOn w:val="Standardnpsmoodstavce"/>
    <w:uiPriority w:val="32"/>
    <w:qFormat/>
    <w:rsid w:val="00BA4C7B"/>
    <w:rPr>
      <w:b/>
      <w:bCs/>
      <w:smallCaps/>
      <w:color w:val="0F4761" w:themeColor="accent1" w:themeShade="BF"/>
      <w:spacing w:val="5"/>
    </w:rPr>
  </w:style>
  <w:style w:type="paragraph" w:customStyle="1" w:styleId="Default">
    <w:name w:val="Default"/>
    <w:rsid w:val="00BA4C7B"/>
    <w:pPr>
      <w:autoSpaceDE w:val="0"/>
      <w:autoSpaceDN w:val="0"/>
      <w:adjustRightInd w:val="0"/>
    </w:pPr>
    <w:rPr>
      <w:rFonts w:ascii="Times New Roman" w:hAnsi="Times New Roman" w:cs="Times New Roman"/>
      <w:color w:val="000000"/>
      <w:kern w:val="0"/>
    </w:rPr>
  </w:style>
  <w:style w:type="character" w:styleId="Hypertextovodkaz">
    <w:name w:val="Hyperlink"/>
    <w:basedOn w:val="Standardnpsmoodstavce"/>
    <w:uiPriority w:val="99"/>
    <w:unhideWhenUsed/>
    <w:rsid w:val="00BA4C7B"/>
    <w:rPr>
      <w:color w:val="467886" w:themeColor="hyperlink"/>
      <w:u w:val="single"/>
    </w:rPr>
  </w:style>
  <w:style w:type="character" w:styleId="Nevyeenzmnka">
    <w:name w:val="Unresolved Mention"/>
    <w:basedOn w:val="Standardnpsmoodstavce"/>
    <w:uiPriority w:val="99"/>
    <w:semiHidden/>
    <w:unhideWhenUsed/>
    <w:rsid w:val="00BA4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eskatelevize.cz/porady/1126672097-otazky-vaclava-moravce/224411030510623/cast/1053252/"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F18FC-018B-AA43-B6F5-EE4330C1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1523</Characters>
  <Application>Microsoft Office Word</Application>
  <DocSecurity>0</DocSecurity>
  <Lines>55</Lines>
  <Paragraphs>29</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Jindra Tuzilova</cp:lastModifiedBy>
  <cp:revision>2</cp:revision>
  <dcterms:created xsi:type="dcterms:W3CDTF">2024-06-30T12:53:00Z</dcterms:created>
  <dcterms:modified xsi:type="dcterms:W3CDTF">2024-06-30T12:59:00Z</dcterms:modified>
  <cp:category/>
</cp:coreProperties>
</file>