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E9697" w14:textId="0936CAFC" w:rsidR="00712DF9" w:rsidRPr="00712DF9" w:rsidRDefault="00712DF9" w:rsidP="00712DF9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712DF9">
        <w:rPr>
          <w:rStyle w:val="Siln"/>
          <w:rFonts w:asciiTheme="minorHAnsi" w:eastAsiaTheme="majorEastAsia" w:hAnsiTheme="minorHAnsi" w:cstheme="minorHAnsi"/>
          <w:sz w:val="22"/>
          <w:szCs w:val="22"/>
        </w:rPr>
        <w:t>Setkání krajského předsednictva SMS ČR v Moravskoslezském kraji</w:t>
      </w:r>
      <w:r w:rsidR="00F77697">
        <w:rPr>
          <w:rStyle w:val="Siln"/>
          <w:rFonts w:asciiTheme="minorHAnsi" w:eastAsiaTheme="majorEastAsia" w:hAnsiTheme="minorHAnsi" w:cstheme="minorHAnsi"/>
          <w:sz w:val="22"/>
          <w:szCs w:val="22"/>
        </w:rPr>
        <w:t xml:space="preserve"> proběhlo na MSID</w:t>
      </w:r>
    </w:p>
    <w:p w14:paraId="25040B6E" w14:textId="77777777" w:rsidR="00712DF9" w:rsidRPr="00712DF9" w:rsidRDefault="00712DF9" w:rsidP="00712DF9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712DF9">
        <w:rPr>
          <w:rFonts w:asciiTheme="minorHAnsi" w:hAnsiTheme="minorHAnsi" w:cstheme="minorHAnsi"/>
          <w:sz w:val="22"/>
          <w:szCs w:val="22"/>
        </w:rPr>
        <w:t>Dne 25. února probíhalo jednání krajského předsednictva SMS ČR, které se konalo na regionální rozvojové agentuře MSID. Na první pohled může MSID působit jako instituce zaměřená pouze na velká města a developery, opak je však pravdou. Cílem agentury je totiž podpora stabilního a prosperujícího regionu, který je vhodný pro život i podnikání, odolný vůči ekonomickým i ekologickým změnám a soběstačný.</w:t>
      </w:r>
    </w:p>
    <w:p w14:paraId="27373615" w14:textId="77777777" w:rsidR="00712DF9" w:rsidRPr="00712DF9" w:rsidRDefault="00712DF9" w:rsidP="00712DF9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712DF9">
        <w:rPr>
          <w:rFonts w:asciiTheme="minorHAnsi" w:hAnsiTheme="minorHAnsi" w:cstheme="minorHAnsi"/>
          <w:sz w:val="22"/>
          <w:szCs w:val="22"/>
        </w:rPr>
        <w:t xml:space="preserve">Co to konkrétně znamená? MSID hledá plochy a areály s potenciálem růstu a připravuje je k využití. Kraj je představen tuzemským i zahraničním developerům jako příležitost pro investice, zároveň se šíří povědomí o problematice </w:t>
      </w:r>
      <w:proofErr w:type="spellStart"/>
      <w:r w:rsidRPr="00712DF9">
        <w:rPr>
          <w:rFonts w:asciiTheme="minorHAnsi" w:hAnsiTheme="minorHAnsi" w:cstheme="minorHAnsi"/>
          <w:sz w:val="22"/>
          <w:szCs w:val="22"/>
        </w:rPr>
        <w:t>brownfields</w:t>
      </w:r>
      <w:proofErr w:type="spellEnd"/>
      <w:r w:rsidRPr="00712DF9">
        <w:rPr>
          <w:rFonts w:asciiTheme="minorHAnsi" w:hAnsiTheme="minorHAnsi" w:cstheme="minorHAnsi"/>
          <w:sz w:val="22"/>
          <w:szCs w:val="22"/>
        </w:rPr>
        <w:t>, které se nacházejí často i v menších obcích. Agentura se rovněž zaměřuje na podporu udržitelného přístupu při jejich revitalizaci.</w:t>
      </w:r>
    </w:p>
    <w:p w14:paraId="0C22832C" w14:textId="6D81F577" w:rsidR="00712DF9" w:rsidRPr="00712DF9" w:rsidRDefault="00712DF9" w:rsidP="00712DF9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712DF9">
        <w:rPr>
          <w:rFonts w:asciiTheme="minorHAnsi" w:hAnsiTheme="minorHAnsi" w:cstheme="minorHAnsi"/>
          <w:sz w:val="22"/>
          <w:szCs w:val="22"/>
        </w:rPr>
        <w:t>MSID také pomáhá realizovat projekty, které posouvají rozvoj kraje, včetně těch, které jsou přínosné pro malé obce. Mezi konkrétní příklady patř</w:t>
      </w:r>
      <w:r w:rsidR="00F77697">
        <w:rPr>
          <w:rFonts w:asciiTheme="minorHAnsi" w:hAnsiTheme="minorHAnsi" w:cstheme="minorHAnsi"/>
          <w:sz w:val="22"/>
          <w:szCs w:val="22"/>
        </w:rPr>
        <w:t xml:space="preserve">í např. </w:t>
      </w:r>
      <w:r w:rsidRPr="00712DF9">
        <w:rPr>
          <w:rFonts w:asciiTheme="minorHAnsi" w:hAnsiTheme="minorHAnsi" w:cstheme="minorHAnsi"/>
          <w:sz w:val="22"/>
          <w:szCs w:val="22"/>
        </w:rPr>
        <w:t>Stěbořice, Lhotka, Kujavy nebo Klimkovice. Jak konkrétně agentura přispívá k rozvoji regionu, představí na Krajském shromáždění, které se uskuteční 29. dubna 2025 v Palkovicích.</w:t>
      </w:r>
    </w:p>
    <w:p w14:paraId="230EE3A9" w14:textId="63751D5D" w:rsidR="00712DF9" w:rsidRPr="00712DF9" w:rsidRDefault="00F77697" w:rsidP="00712DF9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Členové předsednictva také</w:t>
      </w:r>
      <w:r w:rsidR="00712DF9" w:rsidRPr="00712DF9">
        <w:rPr>
          <w:rFonts w:asciiTheme="minorHAnsi" w:hAnsiTheme="minorHAnsi" w:cstheme="minorHAnsi"/>
          <w:sz w:val="22"/>
          <w:szCs w:val="22"/>
        </w:rPr>
        <w:t xml:space="preserve"> nomin</w:t>
      </w:r>
      <w:r>
        <w:rPr>
          <w:rFonts w:asciiTheme="minorHAnsi" w:hAnsiTheme="minorHAnsi" w:cstheme="minorHAnsi"/>
          <w:sz w:val="22"/>
          <w:szCs w:val="22"/>
        </w:rPr>
        <w:t>ovali</w:t>
      </w:r>
      <w:r w:rsidR="00712DF9" w:rsidRPr="00712DF9">
        <w:rPr>
          <w:rFonts w:asciiTheme="minorHAnsi" w:hAnsiTheme="minorHAnsi" w:cstheme="minorHAnsi"/>
          <w:sz w:val="22"/>
          <w:szCs w:val="22"/>
        </w:rPr>
        <w:t xml:space="preserve"> Jana </w:t>
      </w:r>
      <w:proofErr w:type="spellStart"/>
      <w:r w:rsidR="00712DF9" w:rsidRPr="00712DF9">
        <w:rPr>
          <w:rFonts w:asciiTheme="minorHAnsi" w:hAnsiTheme="minorHAnsi" w:cstheme="minorHAnsi"/>
          <w:sz w:val="22"/>
          <w:szCs w:val="22"/>
        </w:rPr>
        <w:t>Birguse</w:t>
      </w:r>
      <w:proofErr w:type="spellEnd"/>
      <w:r w:rsidR="00712DF9" w:rsidRPr="00712DF9">
        <w:rPr>
          <w:rFonts w:asciiTheme="minorHAnsi" w:hAnsiTheme="minorHAnsi" w:cstheme="minorHAnsi"/>
          <w:sz w:val="22"/>
          <w:szCs w:val="22"/>
        </w:rPr>
        <w:t>, krajského místopředsed</w:t>
      </w:r>
      <w:r>
        <w:rPr>
          <w:rFonts w:asciiTheme="minorHAnsi" w:hAnsiTheme="minorHAnsi" w:cstheme="minorHAnsi"/>
          <w:sz w:val="22"/>
          <w:szCs w:val="22"/>
        </w:rPr>
        <w:t>u</w:t>
      </w:r>
      <w:r w:rsidR="00712DF9" w:rsidRPr="00712DF9">
        <w:rPr>
          <w:rFonts w:asciiTheme="minorHAnsi" w:hAnsiTheme="minorHAnsi" w:cstheme="minorHAnsi"/>
          <w:sz w:val="22"/>
          <w:szCs w:val="22"/>
        </w:rPr>
        <w:t xml:space="preserve">, do krajské hodnotitelské komise soutěže </w:t>
      </w:r>
      <w:r w:rsidR="00712DF9" w:rsidRPr="00F77697">
        <w:rPr>
          <w:rStyle w:val="Zdraznn"/>
          <w:rFonts w:asciiTheme="minorHAnsi" w:eastAsiaTheme="majorEastAsia" w:hAnsiTheme="minorHAnsi" w:cstheme="minorHAnsi"/>
          <w:i w:val="0"/>
          <w:iCs w:val="0"/>
          <w:sz w:val="22"/>
          <w:szCs w:val="22"/>
        </w:rPr>
        <w:t>Vesnice roku</w:t>
      </w:r>
      <w:r>
        <w:rPr>
          <w:rStyle w:val="Zdraznn"/>
          <w:rFonts w:asciiTheme="minorHAnsi" w:eastAsiaTheme="majorEastAsia" w:hAnsiTheme="minorHAnsi" w:cstheme="minorHAnsi"/>
          <w:i w:val="0"/>
          <w:iCs w:val="0"/>
          <w:sz w:val="22"/>
          <w:szCs w:val="22"/>
        </w:rPr>
        <w:t xml:space="preserve"> pro letošní rok</w:t>
      </w:r>
      <w:r w:rsidR="00712DF9" w:rsidRPr="00F77697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939E2CA" w14:textId="77777777" w:rsidR="00923601" w:rsidRDefault="00923601"/>
    <w:sectPr w:rsidR="0092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01"/>
    <w:rsid w:val="00712DF9"/>
    <w:rsid w:val="00923601"/>
    <w:rsid w:val="009479E5"/>
    <w:rsid w:val="00A849CE"/>
    <w:rsid w:val="00AB4E5A"/>
    <w:rsid w:val="00B61C8C"/>
    <w:rsid w:val="00BB63DE"/>
    <w:rsid w:val="00BD5171"/>
    <w:rsid w:val="00C41A0F"/>
    <w:rsid w:val="00F7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84B3"/>
  <w15:chartTrackingRefBased/>
  <w15:docId w15:val="{9AAB5BBC-0010-415C-A8C4-1FB3B025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3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6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6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6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6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6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6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6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6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6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6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601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71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12DF9"/>
    <w:rPr>
      <w:b/>
      <w:bCs/>
    </w:rPr>
  </w:style>
  <w:style w:type="character" w:styleId="Zdraznn">
    <w:name w:val="Emphasis"/>
    <w:basedOn w:val="Standardnpsmoodstavce"/>
    <w:uiPriority w:val="20"/>
    <w:qFormat/>
    <w:rsid w:val="00712D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768">
          <w:marLeft w:val="0"/>
          <w:marRight w:val="0"/>
          <w:marTop w:val="100"/>
          <w:marBottom w:val="100"/>
          <w:divBdr>
            <w:top w:val="single" w:sz="2" w:space="0" w:color="EEEEEE"/>
            <w:left w:val="single" w:sz="2" w:space="24" w:color="EEEEEE"/>
            <w:bottom w:val="single" w:sz="2" w:space="0" w:color="EEEEEE"/>
            <w:right w:val="single" w:sz="2" w:space="24" w:color="EEEEEE"/>
          </w:divBdr>
          <w:divsChild>
            <w:div w:id="86656343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</w:div>
          </w:divsChild>
        </w:div>
      </w:divsChild>
    </w:div>
    <w:div w:id="961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8604">
          <w:marLeft w:val="0"/>
          <w:marRight w:val="0"/>
          <w:marTop w:val="100"/>
          <w:marBottom w:val="100"/>
          <w:divBdr>
            <w:top w:val="single" w:sz="2" w:space="0" w:color="EEEEEE"/>
            <w:left w:val="single" w:sz="2" w:space="24" w:color="EEEEEE"/>
            <w:bottom w:val="single" w:sz="2" w:space="0" w:color="EEEEEE"/>
            <w:right w:val="single" w:sz="2" w:space="24" w:color="EEEEEE"/>
          </w:divBdr>
          <w:divsChild>
            <w:div w:id="1470855466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2" w:space="0" w:color="EEEEEE"/>
              </w:divBdr>
            </w:div>
          </w:divsChild>
        </w:div>
      </w:divsChild>
    </w:div>
    <w:div w:id="992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Novosadová</dc:creator>
  <cp:keywords/>
  <dc:description/>
  <cp:lastModifiedBy>Dagmar Novosadová</cp:lastModifiedBy>
  <cp:revision>1</cp:revision>
  <dcterms:created xsi:type="dcterms:W3CDTF">2025-02-28T10:01:00Z</dcterms:created>
  <dcterms:modified xsi:type="dcterms:W3CDTF">2025-02-28T10:25:00Z</dcterms:modified>
</cp:coreProperties>
</file>