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BC44B" w14:textId="77777777" w:rsidR="004E5BAE" w:rsidRDefault="006B4E30">
      <w:pPr>
        <w:tabs>
          <w:tab w:val="center" w:pos="5927"/>
        </w:tabs>
        <w:spacing w:after="181" w:line="259" w:lineRule="auto"/>
        <w:ind w:left="0" w:firstLine="0"/>
        <w:jc w:val="left"/>
      </w:pPr>
      <w:r>
        <w:rPr>
          <w:noProof/>
        </w:rPr>
        <w:drawing>
          <wp:inline distT="0" distB="0" distL="0" distR="0" wp14:anchorId="01FA7965" wp14:editId="010FD703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36"/>
        </w:rPr>
        <w:tab/>
        <w:t xml:space="preserve">      </w:t>
      </w:r>
    </w:p>
    <w:p w14:paraId="1B865820" w14:textId="77777777" w:rsidR="004E5BAE" w:rsidRDefault="006B4E30">
      <w:pPr>
        <w:spacing w:after="20" w:line="259" w:lineRule="auto"/>
        <w:ind w:left="74" w:firstLine="0"/>
        <w:jc w:val="center"/>
      </w:pPr>
      <w:r>
        <w:rPr>
          <w:b/>
          <w:sz w:val="28"/>
        </w:rPr>
        <w:t xml:space="preserve"> </w:t>
      </w:r>
    </w:p>
    <w:p w14:paraId="0BEF862A" w14:textId="77777777" w:rsidR="004E5BAE" w:rsidRPr="00CE603D" w:rsidRDefault="006B4E30">
      <w:pPr>
        <w:spacing w:after="0" w:line="259" w:lineRule="auto"/>
        <w:ind w:right="4"/>
        <w:jc w:val="center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  <w:sz w:val="28"/>
        </w:rPr>
        <w:t xml:space="preserve">Zápis z jednání krajského předsednictva SMS ĆR </w:t>
      </w:r>
      <w:r w:rsidR="00925A0C" w:rsidRPr="00CE603D">
        <w:rPr>
          <w:rFonts w:ascii="Times New Roman" w:hAnsi="Times New Roman" w:cs="Times New Roman"/>
          <w:b/>
          <w:sz w:val="28"/>
        </w:rPr>
        <w:t xml:space="preserve"> </w:t>
      </w:r>
    </w:p>
    <w:p w14:paraId="7EFAB81E" w14:textId="77777777" w:rsidR="004E5BAE" w:rsidRPr="00CE603D" w:rsidRDefault="006B4E30">
      <w:pPr>
        <w:spacing w:after="0" w:line="259" w:lineRule="auto"/>
        <w:ind w:right="10"/>
        <w:jc w:val="center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  <w:sz w:val="28"/>
        </w:rPr>
        <w:t xml:space="preserve">Kraje Vysočina </w:t>
      </w:r>
      <w:r w:rsidR="00925A0C" w:rsidRPr="00CE603D">
        <w:rPr>
          <w:rFonts w:ascii="Times New Roman" w:hAnsi="Times New Roman" w:cs="Times New Roman"/>
          <w:b/>
          <w:sz w:val="28"/>
        </w:rPr>
        <w:t>(dále jen K</w:t>
      </w:r>
      <w:r w:rsidR="00731908" w:rsidRPr="00CE603D">
        <w:rPr>
          <w:rFonts w:ascii="Times New Roman" w:hAnsi="Times New Roman" w:cs="Times New Roman"/>
          <w:b/>
          <w:sz w:val="28"/>
        </w:rPr>
        <w:t>r</w:t>
      </w:r>
      <w:r w:rsidR="00925A0C" w:rsidRPr="00CE603D">
        <w:rPr>
          <w:rFonts w:ascii="Times New Roman" w:hAnsi="Times New Roman" w:cs="Times New Roman"/>
          <w:b/>
          <w:sz w:val="28"/>
        </w:rPr>
        <w:t>Př</w:t>
      </w:r>
      <w:r w:rsidR="00EC4A0F" w:rsidRPr="00CE603D">
        <w:rPr>
          <w:rFonts w:ascii="Times New Roman" w:hAnsi="Times New Roman" w:cs="Times New Roman"/>
          <w:b/>
          <w:sz w:val="28"/>
        </w:rPr>
        <w:t>Kr</w:t>
      </w:r>
      <w:r w:rsidR="00925A0C" w:rsidRPr="00CE603D">
        <w:rPr>
          <w:rFonts w:ascii="Times New Roman" w:hAnsi="Times New Roman" w:cs="Times New Roman"/>
          <w:b/>
          <w:sz w:val="28"/>
        </w:rPr>
        <w:t>V)</w:t>
      </w:r>
    </w:p>
    <w:p w14:paraId="7376664F" w14:textId="77777777" w:rsidR="004E5BAE" w:rsidRPr="00CE603D" w:rsidRDefault="006B4E3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</w:rPr>
        <w:t xml:space="preserve"> </w:t>
      </w:r>
    </w:p>
    <w:p w14:paraId="203FD804" w14:textId="77777777" w:rsidR="004E5BAE" w:rsidRPr="00CE603D" w:rsidRDefault="006B4E30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</w:rPr>
        <w:t xml:space="preserve"> </w:t>
      </w:r>
    </w:p>
    <w:p w14:paraId="4C4ED9E9" w14:textId="77777777" w:rsidR="004E5BAE" w:rsidRPr="00CE603D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</w:rPr>
        <w:t>Termín:</w:t>
      </w:r>
      <w:r w:rsidRPr="00CE603D">
        <w:rPr>
          <w:rFonts w:ascii="Times New Roman" w:hAnsi="Times New Roman" w:cs="Times New Roman"/>
        </w:rPr>
        <w:t xml:space="preserve"> středa </w:t>
      </w:r>
      <w:r w:rsidR="00D05953" w:rsidRPr="00CE603D">
        <w:rPr>
          <w:rFonts w:ascii="Times New Roman" w:hAnsi="Times New Roman" w:cs="Times New Roman"/>
        </w:rPr>
        <w:t>5</w:t>
      </w:r>
      <w:r w:rsidRPr="00CE603D">
        <w:rPr>
          <w:rFonts w:ascii="Times New Roman" w:hAnsi="Times New Roman" w:cs="Times New Roman"/>
        </w:rPr>
        <w:t xml:space="preserve">. </w:t>
      </w:r>
      <w:r w:rsidR="00D05953" w:rsidRPr="00CE603D">
        <w:rPr>
          <w:rFonts w:ascii="Times New Roman" w:hAnsi="Times New Roman" w:cs="Times New Roman"/>
        </w:rPr>
        <w:t>prosince 2018</w:t>
      </w:r>
      <w:r w:rsidR="00B7419C" w:rsidRPr="00CE603D">
        <w:rPr>
          <w:rFonts w:ascii="Times New Roman" w:hAnsi="Times New Roman" w:cs="Times New Roman"/>
        </w:rPr>
        <w:t xml:space="preserve"> </w:t>
      </w:r>
      <w:r w:rsidRPr="00CE603D">
        <w:rPr>
          <w:rFonts w:ascii="Times New Roman" w:hAnsi="Times New Roman" w:cs="Times New Roman"/>
        </w:rPr>
        <w:t>od 1</w:t>
      </w:r>
      <w:r w:rsidR="008159BE" w:rsidRPr="00CE603D">
        <w:rPr>
          <w:rFonts w:ascii="Times New Roman" w:hAnsi="Times New Roman" w:cs="Times New Roman"/>
        </w:rPr>
        <w:t>4</w:t>
      </w:r>
      <w:r w:rsidRPr="00CE603D">
        <w:rPr>
          <w:rFonts w:ascii="Times New Roman" w:hAnsi="Times New Roman" w:cs="Times New Roman"/>
        </w:rPr>
        <w:t>:00 do cca 1</w:t>
      </w:r>
      <w:r w:rsidR="00220275" w:rsidRPr="00CE603D">
        <w:rPr>
          <w:rFonts w:ascii="Times New Roman" w:hAnsi="Times New Roman" w:cs="Times New Roman"/>
        </w:rPr>
        <w:t>6</w:t>
      </w:r>
      <w:r w:rsidRPr="00CE603D">
        <w:rPr>
          <w:rFonts w:ascii="Times New Roman" w:hAnsi="Times New Roman" w:cs="Times New Roman"/>
        </w:rPr>
        <w:t xml:space="preserve">:00 </w:t>
      </w:r>
    </w:p>
    <w:p w14:paraId="080A8BED" w14:textId="77777777" w:rsidR="008159BE" w:rsidRPr="00CE603D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</w:rPr>
        <w:t>Místo konání:</w:t>
      </w:r>
      <w:r w:rsidRPr="00CE603D">
        <w:rPr>
          <w:rFonts w:ascii="Times New Roman" w:hAnsi="Times New Roman" w:cs="Times New Roman"/>
        </w:rPr>
        <w:t xml:space="preserve"> </w:t>
      </w:r>
      <w:r w:rsidR="00D05953" w:rsidRPr="00CE603D">
        <w:rPr>
          <w:rFonts w:ascii="Times New Roman" w:hAnsi="Times New Roman" w:cs="Times New Roman"/>
        </w:rPr>
        <w:t>Jihlava</w:t>
      </w:r>
    </w:p>
    <w:p w14:paraId="17A6B321" w14:textId="77777777" w:rsidR="004E5BAE" w:rsidRPr="00CE603D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  <w:b/>
        </w:rPr>
        <w:t>Přítomni:</w:t>
      </w:r>
      <w:r w:rsidRPr="00CE603D">
        <w:rPr>
          <w:rFonts w:ascii="Times New Roman" w:hAnsi="Times New Roman" w:cs="Times New Roman"/>
        </w:rPr>
        <w:t xml:space="preserve"> </w:t>
      </w:r>
      <w:r w:rsidR="00B7419C" w:rsidRPr="00CE603D">
        <w:rPr>
          <w:rFonts w:ascii="Times New Roman" w:hAnsi="Times New Roman" w:cs="Times New Roman"/>
        </w:rPr>
        <w:t xml:space="preserve">viz </w:t>
      </w:r>
      <w:r w:rsidRPr="00CE603D">
        <w:rPr>
          <w:rFonts w:ascii="Times New Roman" w:hAnsi="Times New Roman" w:cs="Times New Roman"/>
        </w:rPr>
        <w:t>prezenční listin</w:t>
      </w:r>
      <w:r w:rsidR="0096687A" w:rsidRPr="00CE603D">
        <w:rPr>
          <w:rFonts w:ascii="Times New Roman" w:hAnsi="Times New Roman" w:cs="Times New Roman"/>
        </w:rPr>
        <w:t>a</w:t>
      </w:r>
      <w:r w:rsidRPr="00CE603D">
        <w:rPr>
          <w:rFonts w:ascii="Times New Roman" w:hAnsi="Times New Roman" w:cs="Times New Roman"/>
        </w:rPr>
        <w:t xml:space="preserve"> </w:t>
      </w:r>
    </w:p>
    <w:p w14:paraId="7132BD05" w14:textId="77777777" w:rsidR="004E5BAE" w:rsidRPr="00CE603D" w:rsidRDefault="006B4E30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</w:rPr>
        <w:t xml:space="preserve"> </w:t>
      </w:r>
    </w:p>
    <w:p w14:paraId="428A6652" w14:textId="20E99742" w:rsidR="004E5BAE" w:rsidRPr="00CE603D" w:rsidRDefault="006B4E30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  <w:r w:rsidRPr="00CE603D">
        <w:rPr>
          <w:rFonts w:ascii="Times New Roman" w:hAnsi="Times New Roman" w:cs="Times New Roman"/>
        </w:rPr>
        <w:t xml:space="preserve">Program: </w:t>
      </w:r>
    </w:p>
    <w:p w14:paraId="5EA520A6" w14:textId="77777777" w:rsidR="00CE603D" w:rsidRPr="00CE603D" w:rsidRDefault="00CE603D" w:rsidP="00CE603D">
      <w:pPr>
        <w:pStyle w:val="Odstavecseseznamem"/>
        <w:numPr>
          <w:ilvl w:val="0"/>
          <w:numId w:val="33"/>
        </w:numPr>
        <w:spacing w:before="120" w:after="0" w:line="240" w:lineRule="auto"/>
        <w:ind w:left="567" w:hanging="293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E603D">
        <w:rPr>
          <w:rFonts w:ascii="Times New Roman" w:hAnsi="Times New Roman" w:cs="Times New Roman"/>
          <w:b/>
          <w:sz w:val="28"/>
          <w:szCs w:val="26"/>
          <w:u w:val="single"/>
        </w:rPr>
        <w:t>Stav plnění úkolů z minulého jednání</w:t>
      </w:r>
    </w:p>
    <w:p w14:paraId="59695E85" w14:textId="77777777" w:rsidR="00CE603D" w:rsidRPr="00CE603D" w:rsidRDefault="00CE603D" w:rsidP="00CE603D">
      <w:pPr>
        <w:pStyle w:val="Odstavecseseznamem"/>
        <w:numPr>
          <w:ilvl w:val="0"/>
          <w:numId w:val="33"/>
        </w:numPr>
        <w:spacing w:before="120" w:after="0" w:line="240" w:lineRule="auto"/>
        <w:ind w:left="567" w:hanging="293"/>
        <w:rPr>
          <w:rFonts w:ascii="Times New Roman" w:hAnsi="Times New Roman" w:cs="Times New Roman"/>
          <w:b/>
          <w:sz w:val="28"/>
          <w:szCs w:val="26"/>
        </w:rPr>
      </w:pPr>
      <w:r w:rsidRPr="00CE603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CE603D">
        <w:rPr>
          <w:rFonts w:ascii="Times New Roman" w:hAnsi="Times New Roman" w:cs="Times New Roman"/>
          <w:b/>
          <w:sz w:val="28"/>
          <w:szCs w:val="26"/>
          <w:u w:val="single"/>
        </w:rPr>
        <w:t>Aktualizace aktivit SMS ČR</w:t>
      </w:r>
    </w:p>
    <w:p w14:paraId="46355454" w14:textId="52BE6573" w:rsidR="00CE603D" w:rsidRPr="00CE603D" w:rsidRDefault="00CE603D" w:rsidP="00CE603D">
      <w:pPr>
        <w:pStyle w:val="Odstavecseseznamem"/>
        <w:numPr>
          <w:ilvl w:val="0"/>
          <w:numId w:val="33"/>
        </w:numPr>
        <w:spacing w:before="120" w:after="0" w:line="240" w:lineRule="auto"/>
        <w:ind w:left="426" w:hanging="142"/>
        <w:contextualSpacing w:val="0"/>
        <w:jc w:val="left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E603D">
        <w:rPr>
          <w:rFonts w:ascii="Times New Roman" w:hAnsi="Times New Roman" w:cs="Times New Roman"/>
          <w:b/>
          <w:sz w:val="28"/>
          <w:szCs w:val="26"/>
          <w:u w:val="single"/>
        </w:rPr>
        <w:t>Stav plnění cílů SMS ČR</w:t>
      </w:r>
    </w:p>
    <w:p w14:paraId="663CA8D2" w14:textId="6C8A01B9" w:rsidR="00CE603D" w:rsidRPr="00CE603D" w:rsidRDefault="00CE603D" w:rsidP="00CE603D">
      <w:pPr>
        <w:pStyle w:val="Odstavecseseznamem"/>
        <w:numPr>
          <w:ilvl w:val="0"/>
          <w:numId w:val="33"/>
        </w:numPr>
        <w:spacing w:before="120" w:after="0" w:line="240" w:lineRule="auto"/>
        <w:ind w:left="426" w:hanging="142"/>
        <w:contextualSpacing w:val="0"/>
        <w:jc w:val="left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E603D">
        <w:rPr>
          <w:rFonts w:ascii="Times New Roman" w:hAnsi="Times New Roman" w:cs="Times New Roman"/>
          <w:b/>
          <w:sz w:val="28"/>
          <w:szCs w:val="26"/>
          <w:u w:val="single"/>
        </w:rPr>
        <w:t>Činnost pracovních skupin SMS ČR</w:t>
      </w:r>
    </w:p>
    <w:p w14:paraId="2D83E461" w14:textId="0570FC43" w:rsidR="00CE603D" w:rsidRPr="00CE603D" w:rsidRDefault="00CE603D" w:rsidP="00CE603D">
      <w:pPr>
        <w:pStyle w:val="Odstavecseseznamem"/>
        <w:numPr>
          <w:ilvl w:val="0"/>
          <w:numId w:val="33"/>
        </w:numPr>
        <w:spacing w:before="120" w:after="0" w:line="240" w:lineRule="auto"/>
        <w:ind w:left="426" w:hanging="142"/>
        <w:contextualSpacing w:val="0"/>
        <w:jc w:val="lef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E603D">
        <w:rPr>
          <w:rFonts w:ascii="Times New Roman" w:hAnsi="Times New Roman" w:cs="Times New Roman"/>
          <w:b/>
          <w:sz w:val="28"/>
          <w:szCs w:val="24"/>
          <w:u w:val="single"/>
        </w:rPr>
        <w:t>Různé</w:t>
      </w:r>
      <w:r w:rsidRPr="00CE603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1E19A52" w14:textId="12ECF8DA" w:rsidR="00CE603D" w:rsidRPr="00CE603D" w:rsidRDefault="00CE603D" w:rsidP="00CE603D">
      <w:pPr>
        <w:pStyle w:val="Odstavecseseznamem"/>
        <w:spacing w:before="120" w:after="0" w:line="240" w:lineRule="auto"/>
        <w:ind w:left="567" w:firstLine="0"/>
        <w:rPr>
          <w:rFonts w:ascii="Times New Roman" w:hAnsi="Times New Roman" w:cs="Times New Roman"/>
          <w:b/>
          <w:i/>
          <w:szCs w:val="24"/>
        </w:rPr>
      </w:pPr>
      <w:r w:rsidRPr="00CE603D">
        <w:rPr>
          <w:rFonts w:ascii="Times New Roman" w:eastAsia="Times New Roman" w:hAnsi="Times New Roman" w:cs="Times New Roman"/>
          <w:color w:val="385623" w:themeColor="accent6" w:themeShade="80"/>
        </w:rPr>
        <w:tab/>
      </w:r>
      <w:r w:rsidRPr="00CE603D">
        <w:rPr>
          <w:rFonts w:ascii="Times New Roman" w:eastAsia="Times New Roman" w:hAnsi="Times New Roman" w:cs="Times New Roman"/>
          <w:color w:val="385623" w:themeColor="accent6" w:themeShade="80"/>
        </w:rPr>
        <w:tab/>
      </w:r>
    </w:p>
    <w:p w14:paraId="76EA2EBA" w14:textId="77777777" w:rsidR="00CE603D" w:rsidRPr="00CE603D" w:rsidRDefault="00CE603D" w:rsidP="00CE603D">
      <w:pPr>
        <w:spacing w:after="0" w:line="240" w:lineRule="auto"/>
        <w:ind w:left="0" w:firstLine="284"/>
        <w:rPr>
          <w:rFonts w:ascii="Times New Roman" w:hAnsi="Times New Roman" w:cs="Times New Roman"/>
          <w:bCs/>
          <w:i/>
        </w:rPr>
      </w:pPr>
      <w:r w:rsidRPr="00CE603D">
        <w:rPr>
          <w:rFonts w:ascii="Times New Roman" w:hAnsi="Times New Roman" w:cs="Times New Roman"/>
          <w:bCs/>
          <w:i/>
        </w:rPr>
        <w:t>Shrnutí úkolů vyplívajících z jednání</w:t>
      </w:r>
    </w:p>
    <w:p w14:paraId="3AE7834E" w14:textId="77777777" w:rsidR="00CE603D" w:rsidRPr="00CE603D" w:rsidRDefault="00CE603D" w:rsidP="003150FB">
      <w:pPr>
        <w:spacing w:before="120" w:after="0" w:line="240" w:lineRule="auto"/>
        <w:ind w:left="-5"/>
        <w:rPr>
          <w:rFonts w:ascii="Times New Roman" w:hAnsi="Times New Roman" w:cs="Times New Roman"/>
        </w:rPr>
      </w:pPr>
    </w:p>
    <w:p w14:paraId="255F50A2" w14:textId="4B281438" w:rsidR="00CE603D" w:rsidRPr="00CE603D" w:rsidRDefault="00CE603D" w:rsidP="003150FB">
      <w:pPr>
        <w:spacing w:before="120" w:after="0" w:line="24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2"/>
        </w:rPr>
      </w:pPr>
      <w:r w:rsidRPr="00CE603D">
        <w:rPr>
          <w:rFonts w:ascii="Times New Roman" w:hAnsi="Times New Roman" w:cs="Times New Roman"/>
          <w:b/>
          <w:bCs/>
          <w:color w:val="000000" w:themeColor="text1"/>
          <w:sz w:val="22"/>
        </w:rPr>
        <w:t>Průběh jednání:</w:t>
      </w:r>
    </w:p>
    <w:p w14:paraId="52843B38" w14:textId="77777777" w:rsidR="00F13F76" w:rsidRPr="00CE603D" w:rsidRDefault="008E5879" w:rsidP="00CE603D">
      <w:pPr>
        <w:pStyle w:val="Odstavecseseznamem"/>
        <w:numPr>
          <w:ilvl w:val="0"/>
          <w:numId w:val="39"/>
        </w:numPr>
        <w:spacing w:before="120" w:after="0" w:line="240" w:lineRule="auto"/>
        <w:ind w:left="284" w:hanging="284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CE603D">
        <w:rPr>
          <w:rFonts w:ascii="Times New Roman" w:hAnsi="Times New Roman" w:cs="Times New Roman"/>
          <w:b/>
          <w:sz w:val="28"/>
          <w:szCs w:val="26"/>
          <w:u w:val="single"/>
        </w:rPr>
        <w:t>Stav plnění úkolů z minulého jednání</w:t>
      </w:r>
    </w:p>
    <w:p w14:paraId="35E0AE9B" w14:textId="77777777" w:rsidR="000E4A24" w:rsidRPr="00334EC7" w:rsidRDefault="000E4A24" w:rsidP="00CE603D">
      <w:pPr>
        <w:pStyle w:val="Odstavecseseznamem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</w:rPr>
      </w:pPr>
      <w:r w:rsidRPr="00334EC7">
        <w:rPr>
          <w:rFonts w:ascii="Times New Roman" w:hAnsi="Times New Roman"/>
          <w:color w:val="000000" w:themeColor="text1"/>
        </w:rPr>
        <w:t>opravit kontaktní e-mailovou adresu Mgr. Helena Tučková (manažerka),</w:t>
      </w:r>
    </w:p>
    <w:p w14:paraId="0797534B" w14:textId="6CD3A4FA" w:rsidR="000E4A24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>
        <w:rPr>
          <w:rFonts w:ascii="Times New Roman" w:hAnsi="Times New Roman"/>
          <w:i/>
          <w:color w:val="385623" w:themeColor="accent6" w:themeShade="80"/>
        </w:rPr>
        <w:tab/>
      </w:r>
      <w:r w:rsidR="000E4A24" w:rsidRPr="00CE603D">
        <w:rPr>
          <w:rFonts w:ascii="Times New Roman" w:hAnsi="Times New Roman"/>
          <w:i/>
          <w:color w:val="385623" w:themeColor="accent6" w:themeShade="80"/>
        </w:rPr>
        <w:t>splněno</w:t>
      </w:r>
    </w:p>
    <w:p w14:paraId="536315B3" w14:textId="0E6D00F3" w:rsidR="000E4A24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 w:rsidR="00093A08" w:rsidRPr="00CE603D">
        <w:rPr>
          <w:rFonts w:ascii="Times New Roman" w:hAnsi="Times New Roman"/>
          <w:color w:val="0000FF"/>
        </w:rPr>
        <w:t>k</w:t>
      </w:r>
      <w:r w:rsidR="000E4A24" w:rsidRPr="00CE603D">
        <w:rPr>
          <w:rFonts w:ascii="Times New Roman" w:hAnsi="Times New Roman"/>
          <w:color w:val="0000FF"/>
        </w:rPr>
        <w:t xml:space="preserve">dykoliv je možné provést úpravu údajů na stránkách </w:t>
      </w:r>
      <w:hyperlink r:id="rId9" w:history="1">
        <w:r w:rsidR="000E4A24" w:rsidRPr="00CE603D">
          <w:rPr>
            <w:rStyle w:val="Hypertextovodkaz"/>
            <w:rFonts w:ascii="Times New Roman" w:hAnsi="Times New Roman"/>
            <w:u w:val="none"/>
          </w:rPr>
          <w:t>https://www.smscr.cz/cz/kraje/47-kraj-vysocina</w:t>
        </w:r>
      </w:hyperlink>
      <w:r w:rsidR="000E4A24" w:rsidRPr="00CE603D">
        <w:rPr>
          <w:rFonts w:ascii="Times New Roman" w:hAnsi="Times New Roman"/>
          <w:color w:val="0000FF"/>
        </w:rPr>
        <w:t xml:space="preserve"> včetně fotografie, současně upravena doručovací adresa </w:t>
      </w:r>
      <w:r w:rsidR="00F27834" w:rsidRPr="00CE603D">
        <w:rPr>
          <w:rFonts w:ascii="Times New Roman" w:hAnsi="Times New Roman"/>
          <w:color w:val="0000FF"/>
        </w:rPr>
        <w:t>starosty Jana Havleny</w:t>
      </w:r>
      <w:r w:rsidR="000E4A24" w:rsidRPr="00CE603D">
        <w:rPr>
          <w:rFonts w:ascii="Times New Roman" w:hAnsi="Times New Roman"/>
          <w:color w:val="0000FF"/>
        </w:rPr>
        <w:t>.</w:t>
      </w:r>
    </w:p>
    <w:p w14:paraId="1B444960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upřesnění míst a termínu konání Okresních konferencí starostů (listopad – za své okresy členové p</w:t>
      </w:r>
      <w:r w:rsidRPr="00CE603D">
        <w:rPr>
          <w:rFonts w:ascii="Times New Roman" w:hAnsi="Times New Roman"/>
        </w:rPr>
        <w:t xml:space="preserve"> KrPřKrV</w:t>
      </w:r>
      <w:r w:rsidRPr="00CE603D">
        <w:rPr>
          <w:rFonts w:ascii="Times New Roman" w:hAnsi="Times New Roman"/>
          <w:color w:val="000000" w:themeColor="text1"/>
        </w:rPr>
        <w:t>),</w:t>
      </w:r>
    </w:p>
    <w:p w14:paraId="25BF9715" w14:textId="77777777" w:rsidR="00AC297E" w:rsidRPr="00CE603D" w:rsidRDefault="00AC297E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color w:val="FF0000"/>
        </w:rPr>
        <w:tab/>
      </w:r>
      <w:r w:rsidR="00334EC7" w:rsidRPr="00CE603D">
        <w:rPr>
          <w:rFonts w:ascii="Times New Roman" w:hAnsi="Times New Roman"/>
          <w:i/>
          <w:color w:val="385623" w:themeColor="accent6" w:themeShade="80"/>
        </w:rPr>
        <w:t>n</w:t>
      </w:r>
      <w:r w:rsidRPr="00CE603D">
        <w:rPr>
          <w:rFonts w:ascii="Times New Roman" w:hAnsi="Times New Roman"/>
          <w:i/>
          <w:color w:val="385623" w:themeColor="accent6" w:themeShade="80"/>
        </w:rPr>
        <w:t>avrženo přesunout na jaro 2019, po upřesnění termínů, upřesněna místa:</w:t>
      </w:r>
    </w:p>
    <w:p w14:paraId="4213C4BD" w14:textId="06CA185D" w:rsidR="00AC297E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>
        <w:rPr>
          <w:rFonts w:ascii="Times New Roman" w:hAnsi="Times New Roman"/>
          <w:i/>
          <w:color w:val="385623" w:themeColor="accent6" w:themeShade="80"/>
        </w:rPr>
        <w:tab/>
      </w:r>
      <w:r w:rsidR="00AC297E" w:rsidRPr="00CE603D">
        <w:rPr>
          <w:rFonts w:ascii="Times New Roman" w:hAnsi="Times New Roman"/>
          <w:i/>
          <w:color w:val="385623" w:themeColor="accent6" w:themeShade="80"/>
        </w:rPr>
        <w:t xml:space="preserve">okr. Žďár nad Sázavou – v Nové Vsi, Křídla, Radešínská </w:t>
      </w:r>
      <w:r w:rsidR="00F27834" w:rsidRPr="00CE603D">
        <w:rPr>
          <w:rFonts w:ascii="Times New Roman" w:hAnsi="Times New Roman"/>
          <w:i/>
          <w:color w:val="385623" w:themeColor="accent6" w:themeShade="80"/>
        </w:rPr>
        <w:t>Svratka</w:t>
      </w:r>
      <w:r w:rsidR="00AC297E" w:rsidRPr="00CE603D">
        <w:rPr>
          <w:rFonts w:ascii="Times New Roman" w:hAnsi="Times New Roman"/>
          <w:i/>
          <w:color w:val="385623" w:themeColor="accent6" w:themeShade="80"/>
        </w:rPr>
        <w:t>,</w:t>
      </w:r>
    </w:p>
    <w:p w14:paraId="0B6F64C6" w14:textId="56AE9E48" w:rsidR="00AC297E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>
        <w:rPr>
          <w:rFonts w:ascii="Times New Roman" w:hAnsi="Times New Roman"/>
          <w:i/>
          <w:color w:val="385623" w:themeColor="accent6" w:themeShade="80"/>
        </w:rPr>
        <w:tab/>
      </w:r>
      <w:r>
        <w:rPr>
          <w:rFonts w:ascii="Times New Roman" w:hAnsi="Times New Roman"/>
          <w:i/>
          <w:color w:val="385623" w:themeColor="accent6" w:themeShade="80"/>
        </w:rPr>
        <w:tab/>
      </w:r>
      <w:r w:rsidR="00AC297E" w:rsidRPr="00CE603D">
        <w:rPr>
          <w:rFonts w:ascii="Times New Roman" w:hAnsi="Times New Roman"/>
          <w:i/>
          <w:color w:val="385623" w:themeColor="accent6" w:themeShade="80"/>
        </w:rPr>
        <w:t>okr. Jihlava – Brtnice (ideální termín březen 2019),</w:t>
      </w:r>
    </w:p>
    <w:p w14:paraId="4B79B8CD" w14:textId="71BE6B6A" w:rsidR="00AC297E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>
        <w:rPr>
          <w:rFonts w:ascii="Times New Roman" w:hAnsi="Times New Roman"/>
          <w:i/>
          <w:color w:val="385623" w:themeColor="accent6" w:themeShade="80"/>
        </w:rPr>
        <w:tab/>
      </w:r>
      <w:r>
        <w:rPr>
          <w:rFonts w:ascii="Times New Roman" w:hAnsi="Times New Roman"/>
          <w:i/>
          <w:color w:val="385623" w:themeColor="accent6" w:themeShade="80"/>
        </w:rPr>
        <w:tab/>
      </w:r>
      <w:r w:rsidR="00AC297E" w:rsidRPr="00CE603D">
        <w:rPr>
          <w:rFonts w:ascii="Times New Roman" w:hAnsi="Times New Roman"/>
          <w:i/>
          <w:color w:val="385623" w:themeColor="accent6" w:themeShade="80"/>
        </w:rPr>
        <w:t xml:space="preserve">okr. Pelhřimov – Jiřice, </w:t>
      </w:r>
    </w:p>
    <w:p w14:paraId="17B36525" w14:textId="03FB09C6" w:rsidR="000E4A24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i/>
          <w:color w:val="385623" w:themeColor="accent6" w:themeShade="80"/>
        </w:rPr>
      </w:pPr>
      <w:r>
        <w:rPr>
          <w:rFonts w:ascii="Times New Roman" w:hAnsi="Times New Roman"/>
          <w:i/>
          <w:color w:val="385623" w:themeColor="accent6" w:themeShade="80"/>
        </w:rPr>
        <w:tab/>
      </w:r>
      <w:r w:rsidR="00AC297E" w:rsidRPr="00CE603D">
        <w:rPr>
          <w:rFonts w:ascii="Times New Roman" w:hAnsi="Times New Roman"/>
          <w:i/>
          <w:color w:val="385623" w:themeColor="accent6" w:themeShade="80"/>
        </w:rPr>
        <w:t>okr. Třebíč – Číměř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583BF9A8" w14:textId="1E3AF9C2" w:rsidR="00123E55" w:rsidRPr="00CE603D" w:rsidRDefault="000E4A24" w:rsidP="00CE603D">
      <w:pPr>
        <w:pStyle w:val="Odstavecseseznamem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návrh</w:t>
      </w:r>
      <w:r w:rsidR="00123E55" w:rsidRPr="00CE603D">
        <w:rPr>
          <w:rFonts w:ascii="Times New Roman" w:hAnsi="Times New Roman"/>
          <w:color w:val="000000" w:themeColor="text1"/>
        </w:rPr>
        <w:t xml:space="preserve"> člena pracovní skupiny </w:t>
      </w:r>
      <w:r w:rsidR="00123E55" w:rsidRPr="00CE603D">
        <w:rPr>
          <w:rFonts w:ascii="Times New Roman" w:eastAsia="Times New Roman" w:hAnsi="Times New Roman"/>
          <w:bCs/>
          <w:color w:val="000000" w:themeColor="text1"/>
        </w:rPr>
        <w:t xml:space="preserve">pro strategický rozvoj a územní plánování (předseda Petr Halada) </w:t>
      </w:r>
      <w:r w:rsidR="00123E55" w:rsidRPr="00CE603D">
        <w:rPr>
          <w:rFonts w:ascii="Times New Roman" w:eastAsia="Times New Roman" w:hAnsi="Times New Roman"/>
          <w:color w:val="000000" w:themeColor="text1"/>
        </w:rPr>
        <w:t>– neobsazeno /před rokem navrhovaná Aneta Prchalová (po vstupu Habrů do SMS)</w:t>
      </w:r>
      <w:r w:rsidR="00CE603D">
        <w:rPr>
          <w:rFonts w:ascii="Times New Roman" w:eastAsia="Times New Roman" w:hAnsi="Times New Roman"/>
          <w:color w:val="000000" w:themeColor="text1"/>
        </w:rPr>
        <w:t>.</w:t>
      </w:r>
    </w:p>
    <w:p w14:paraId="0FE58B3C" w14:textId="312BB4F9" w:rsidR="00123E55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color w:val="385623" w:themeColor="accent6" w:themeShade="80"/>
        </w:rPr>
      </w:pPr>
      <w:r>
        <w:rPr>
          <w:rFonts w:ascii="Times New Roman" w:eastAsia="Times New Roman" w:hAnsi="Times New Roman" w:cs="Times New Roman"/>
          <w:i/>
          <w:color w:val="385623" w:themeColor="accent6" w:themeShade="80"/>
        </w:rPr>
        <w:tab/>
      </w:r>
      <w:r w:rsidR="00334EC7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n</w:t>
      </w:r>
      <w:r w:rsidR="00123E55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 xml:space="preserve">avrženo (Mgr. Helena Tučková): starosta </w:t>
      </w:r>
      <w:r w:rsidR="00F27834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Radňovic, Bc. Josef</w:t>
      </w:r>
      <w:r w:rsidR="00123E55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 xml:space="preserve"> Dvořák</w:t>
      </w:r>
      <w:r w:rsidR="0021108F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.</w:t>
      </w:r>
    </w:p>
    <w:p w14:paraId="741B312B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zaslat výstupy ze školení Samosprávy a autorské právo (manažerka)</w:t>
      </w:r>
    </w:p>
    <w:p w14:paraId="523A3D8D" w14:textId="578C5BC5" w:rsidR="000E4A24" w:rsidRPr="00CE603D" w:rsidRDefault="00CE603D" w:rsidP="00CE603D">
      <w:pPr>
        <w:pStyle w:val="Odstavecseseznamem"/>
        <w:tabs>
          <w:tab w:val="left" w:pos="567"/>
        </w:tabs>
        <w:spacing w:after="0" w:line="240" w:lineRule="auto"/>
        <w:ind w:left="567" w:hanging="283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ab/>
      </w:r>
      <w:r w:rsidR="000E4A24" w:rsidRPr="00CE603D">
        <w:rPr>
          <w:rFonts w:ascii="Times New Roman" w:hAnsi="Times New Roman"/>
          <w:color w:val="0000FF"/>
        </w:rPr>
        <w:t>školení pro Samosprávy neproběhlo – nahrazeno Facebook pro SMS prezentace viz příloha</w:t>
      </w:r>
    </w:p>
    <w:p w14:paraId="1F5818AD" w14:textId="77777777" w:rsidR="00334EC7" w:rsidRPr="00CE603D" w:rsidRDefault="000E4A24" w:rsidP="00CE603D">
      <w:pPr>
        <w:pStyle w:val="Odstavecseseznamem"/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FF"/>
        </w:rPr>
        <w:t xml:space="preserve">školení Autorské právo – viz příloha </w:t>
      </w:r>
    </w:p>
    <w:p w14:paraId="11B75F25" w14:textId="77777777" w:rsidR="00334EC7" w:rsidRPr="00CE603D" w:rsidRDefault="00334EC7" w:rsidP="00CE603D">
      <w:pPr>
        <w:pStyle w:val="Odstavecseseznamem"/>
        <w:spacing w:after="0" w:line="240" w:lineRule="auto"/>
        <w:ind w:left="851" w:hanging="284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splněno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42C9CE0E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lastRenderedPageBreak/>
        <w:t>veřejné zakázky, mapován</w:t>
      </w:r>
      <w:r w:rsidR="00B54882" w:rsidRPr="00CE603D">
        <w:rPr>
          <w:rFonts w:ascii="Times New Roman" w:hAnsi="Times New Roman"/>
          <w:color w:val="000000" w:themeColor="text1"/>
        </w:rPr>
        <w:t>í</w:t>
      </w:r>
      <w:r w:rsidRPr="00CE603D">
        <w:rPr>
          <w:rFonts w:ascii="Times New Roman" w:hAnsi="Times New Roman"/>
          <w:color w:val="000000" w:themeColor="text1"/>
        </w:rPr>
        <w:t xml:space="preserve"> zapracovat do zpravodaje kraje (manažerka),</w:t>
      </w:r>
    </w:p>
    <w:p w14:paraId="52F2D117" w14:textId="77777777" w:rsidR="000E4A24" w:rsidRPr="00CE603D" w:rsidRDefault="000E4A24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záměr obsahu zpravodaje: prosinec 2018 vzdělávání</w:t>
      </w:r>
      <w:r w:rsidR="00F27834" w:rsidRPr="00CE603D">
        <w:rPr>
          <w:rFonts w:ascii="Times New Roman" w:hAnsi="Times New Roman"/>
          <w:color w:val="0000FF"/>
        </w:rPr>
        <w:t>,</w:t>
      </w:r>
      <w:r w:rsidRPr="00CE603D">
        <w:rPr>
          <w:rFonts w:ascii="Times New Roman" w:hAnsi="Times New Roman"/>
          <w:color w:val="0000FF"/>
        </w:rPr>
        <w:t xml:space="preserve"> leden 2019 veřejné zakázky</w:t>
      </w:r>
      <w:r w:rsidR="00F27834" w:rsidRPr="00CE603D">
        <w:rPr>
          <w:rFonts w:ascii="Times New Roman" w:hAnsi="Times New Roman"/>
          <w:color w:val="0000FF"/>
        </w:rPr>
        <w:t>,</w:t>
      </w:r>
      <w:r w:rsidRPr="00CE603D">
        <w:rPr>
          <w:rFonts w:ascii="Times New Roman" w:hAnsi="Times New Roman"/>
          <w:color w:val="0000FF"/>
        </w:rPr>
        <w:t xml:space="preserve"> únor 2019 mapování</w:t>
      </w:r>
      <w:r w:rsidR="00093A08" w:rsidRPr="00CE603D">
        <w:rPr>
          <w:rFonts w:ascii="Times New Roman" w:hAnsi="Times New Roman"/>
          <w:color w:val="0000FF"/>
        </w:rPr>
        <w:t xml:space="preserve"> (změna akceptovatelná v návaznosti na aktuální témata)</w:t>
      </w:r>
    </w:p>
    <w:p w14:paraId="484C4FAC" w14:textId="77777777" w:rsidR="00334EC7" w:rsidRPr="00CE603D" w:rsidRDefault="00334EC7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schváleno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32995E0A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aktivace členské základny v kraj</w:t>
      </w:r>
      <w:r w:rsidR="00E61D91" w:rsidRPr="00CE603D">
        <w:rPr>
          <w:rFonts w:ascii="Times New Roman" w:hAnsi="Times New Roman"/>
          <w:color w:val="000000" w:themeColor="text1"/>
        </w:rPr>
        <w:t>i</w:t>
      </w:r>
      <w:r w:rsidR="00F27834" w:rsidRPr="00CE603D">
        <w:rPr>
          <w:rFonts w:ascii="Times New Roman" w:hAnsi="Times New Roman"/>
          <w:color w:val="000000" w:themeColor="text1"/>
        </w:rPr>
        <w:t>,</w:t>
      </w:r>
      <w:r w:rsidRPr="00CE603D">
        <w:rPr>
          <w:rFonts w:ascii="Times New Roman" w:hAnsi="Times New Roman"/>
          <w:color w:val="000000" w:themeColor="text1"/>
        </w:rPr>
        <w:t xml:space="preserve"> pravidelné setkávání </w:t>
      </w:r>
      <w:r w:rsidRPr="00CE603D">
        <w:rPr>
          <w:rFonts w:ascii="Times New Roman" w:hAnsi="Times New Roman"/>
        </w:rPr>
        <w:t>KrPřKrV</w:t>
      </w:r>
      <w:r w:rsidRPr="00CE603D">
        <w:rPr>
          <w:rFonts w:ascii="Times New Roman" w:hAnsi="Times New Roman"/>
          <w:color w:val="000000" w:themeColor="text1"/>
        </w:rPr>
        <w:t>,</w:t>
      </w:r>
    </w:p>
    <w:p w14:paraId="40B97655" w14:textId="77777777" w:rsidR="000E4A24" w:rsidRPr="00CE603D" w:rsidRDefault="00093A08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z</w:t>
      </w:r>
      <w:r w:rsidR="000E4A24" w:rsidRPr="00CE603D">
        <w:rPr>
          <w:rFonts w:ascii="Times New Roman" w:hAnsi="Times New Roman"/>
          <w:color w:val="0000FF"/>
        </w:rPr>
        <w:t>vážení nastavení komunikace předsednictva WhatsApp (uzavřená skupina, komunikace přístupná jen členům, ale možnost aktivního příspěvku k řešené problematice, sdílení sms)</w:t>
      </w:r>
    </w:p>
    <w:p w14:paraId="25FD6669" w14:textId="77777777" w:rsidR="00093A08" w:rsidRPr="00CE603D" w:rsidRDefault="00093A08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členové předsednictva u kterých je technicky možné - souhla</w:t>
      </w:r>
      <w:r w:rsidR="00334EC7" w:rsidRPr="00CE603D">
        <w:rPr>
          <w:rFonts w:ascii="Times New Roman" w:hAnsi="Times New Roman"/>
          <w:i/>
          <w:color w:val="385623" w:themeColor="accent6" w:themeShade="80"/>
        </w:rPr>
        <w:t>sili</w:t>
      </w:r>
    </w:p>
    <w:p w14:paraId="054E8139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udržování, navazování kontaktů na místními politiky, </w:t>
      </w:r>
    </w:p>
    <w:p w14:paraId="2FC0083A" w14:textId="77777777" w:rsidR="000E4A24" w:rsidRPr="00CE603D" w:rsidRDefault="00093A08" w:rsidP="00CE603D">
      <w:pPr>
        <w:pStyle w:val="Odstavecseseznamem"/>
        <w:spacing w:after="0" w:line="240" w:lineRule="auto"/>
        <w:ind w:left="851" w:hanging="284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color w:val="0000FF"/>
        </w:rPr>
        <w:tab/>
      </w:r>
      <w:r w:rsidR="000E4A24" w:rsidRPr="00CE603D">
        <w:rPr>
          <w:rFonts w:ascii="Times New Roman" w:hAnsi="Times New Roman"/>
          <w:i/>
          <w:color w:val="385623" w:themeColor="accent6" w:themeShade="80"/>
        </w:rPr>
        <w:t>plněno průběžně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75086C76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posílení členské základny získáváním nových členů. Členové </w:t>
      </w:r>
      <w:r w:rsidRPr="00CE603D">
        <w:rPr>
          <w:rFonts w:ascii="Times New Roman" w:hAnsi="Times New Roman"/>
        </w:rPr>
        <w:t>KrPřKrV</w:t>
      </w:r>
      <w:r w:rsidRPr="00CE603D">
        <w:rPr>
          <w:rFonts w:ascii="Times New Roman" w:hAnsi="Times New Roman"/>
          <w:color w:val="000000" w:themeColor="text1"/>
        </w:rPr>
        <w:t xml:space="preserve"> by měli vytipovávat adepty na nové členy,</w:t>
      </w:r>
    </w:p>
    <w:p w14:paraId="5F35F170" w14:textId="77777777" w:rsidR="000E4A24" w:rsidRPr="00CE603D" w:rsidRDefault="000E4A24" w:rsidP="00CE603D">
      <w:pPr>
        <w:pStyle w:val="Odstavecseseznamem"/>
        <w:numPr>
          <w:ilvl w:val="0"/>
          <w:numId w:val="29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 xml:space="preserve">vstup nového člena obec Číchov (okr. Třebíč), „rozpracovaní“ Olešná (okr. </w:t>
      </w:r>
      <w:r w:rsidR="00F27834" w:rsidRPr="00CE603D">
        <w:rPr>
          <w:rFonts w:ascii="Times New Roman" w:hAnsi="Times New Roman"/>
          <w:color w:val="0000FF"/>
        </w:rPr>
        <w:t>H. Brod</w:t>
      </w:r>
      <w:r w:rsidRPr="00CE603D">
        <w:rPr>
          <w:rFonts w:ascii="Times New Roman" w:hAnsi="Times New Roman"/>
          <w:color w:val="0000FF"/>
        </w:rPr>
        <w:t>), Ždírec (okr. Jihlava)</w:t>
      </w:r>
    </w:p>
    <w:p w14:paraId="337C3838" w14:textId="77777777" w:rsidR="00F13F76" w:rsidRPr="00CE603D" w:rsidRDefault="000E4A24" w:rsidP="00CE603D">
      <w:pPr>
        <w:pStyle w:val="Odstavecseseznamem"/>
        <w:numPr>
          <w:ilvl w:val="0"/>
          <w:numId w:val="28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osloveni účastníci Školy místních samospráv (</w:t>
      </w:r>
      <w:bookmarkStart w:id="0" w:name="_Hlk531283787"/>
      <w:r w:rsidRPr="00CE603D">
        <w:rPr>
          <w:rFonts w:ascii="Times New Roman" w:hAnsi="Times New Roman"/>
          <w:color w:val="0000FF"/>
        </w:rPr>
        <w:t>Bory, Častrov, Hojovice, Klučov, Koněšín, Luka nad Jihlavou, Nová Ves u Chotěboře</w:t>
      </w:r>
      <w:r w:rsidR="00F27834" w:rsidRPr="00CE603D">
        <w:rPr>
          <w:rFonts w:ascii="Times New Roman" w:hAnsi="Times New Roman"/>
          <w:color w:val="0000FF"/>
        </w:rPr>
        <w:t>,</w:t>
      </w:r>
      <w:r w:rsidRPr="00CE603D">
        <w:rPr>
          <w:rFonts w:ascii="Times New Roman" w:hAnsi="Times New Roman"/>
          <w:color w:val="0000FF"/>
        </w:rPr>
        <w:t xml:space="preserve"> Nový Rychnov, Puklice, Stáj, </w:t>
      </w:r>
      <w:bookmarkEnd w:id="0"/>
      <w:r w:rsidR="00F27834" w:rsidRPr="00CE603D">
        <w:rPr>
          <w:rFonts w:ascii="Times New Roman" w:hAnsi="Times New Roman"/>
          <w:color w:val="0000FF"/>
        </w:rPr>
        <w:t>Střítež</w:t>
      </w:r>
      <w:r w:rsidRPr="00CE603D">
        <w:rPr>
          <w:rFonts w:ascii="Times New Roman" w:hAnsi="Times New Roman"/>
          <w:color w:val="0000FF"/>
        </w:rPr>
        <w:t>)</w:t>
      </w:r>
    </w:p>
    <w:p w14:paraId="3F8590B7" w14:textId="77777777" w:rsidR="00F13F76" w:rsidRPr="00CE603D" w:rsidRDefault="000E4A24" w:rsidP="00CE603D">
      <w:pPr>
        <w:pStyle w:val="Odstavecseseznamem"/>
        <w:numPr>
          <w:ilvl w:val="0"/>
          <w:numId w:val="28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návrh porovnat seznam příjemců přístupu k webinářům, podmínit přístup členstvím v SMS ČR (není ověřeno)</w:t>
      </w:r>
      <w:r w:rsidR="00F13F76" w:rsidRPr="00CE603D">
        <w:rPr>
          <w:rFonts w:ascii="Times New Roman" w:hAnsi="Times New Roman"/>
          <w:color w:val="000000" w:themeColor="text1"/>
        </w:rPr>
        <w:t xml:space="preserve"> </w:t>
      </w:r>
    </w:p>
    <w:p w14:paraId="020D8431" w14:textId="77777777" w:rsidR="000E4A24" w:rsidRPr="00CE603D" w:rsidRDefault="00F13F76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schváleno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5B94F8C2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oslovit obec Svratku (manažerka)</w:t>
      </w:r>
    </w:p>
    <w:p w14:paraId="7D1803B7" w14:textId="77777777" w:rsidR="000E4A24" w:rsidRPr="00CE603D" w:rsidRDefault="000E4A24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splněno 29.11.2018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1D538123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k přijímaní nových členů zpracovat článek ve zpravodaji (manažerka), </w:t>
      </w:r>
    </w:p>
    <w:p w14:paraId="278DE6B8" w14:textId="77777777" w:rsidR="000E4A24" w:rsidRPr="00CE603D" w:rsidRDefault="000E4A24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splněno</w:t>
      </w:r>
      <w:r w:rsidRPr="00CE603D">
        <w:rPr>
          <w:rFonts w:ascii="Times New Roman" w:hAnsi="Times New Roman"/>
          <w:color w:val="0000FF"/>
        </w:rPr>
        <w:t xml:space="preserve"> listopad, znovu bude článek pana starosty Dlouhá Brtnice leden 2019</w:t>
      </w:r>
      <w:r w:rsidR="0021108F" w:rsidRPr="00CE603D">
        <w:rPr>
          <w:rFonts w:ascii="Times New Roman" w:hAnsi="Times New Roman"/>
          <w:color w:val="0000FF"/>
        </w:rPr>
        <w:t>.</w:t>
      </w:r>
      <w:r w:rsidRPr="00CE603D">
        <w:rPr>
          <w:rFonts w:ascii="Times New Roman" w:hAnsi="Times New Roman"/>
          <w:color w:val="0000FF"/>
        </w:rPr>
        <w:t xml:space="preserve"> </w:t>
      </w:r>
    </w:p>
    <w:p w14:paraId="09D8F3DE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přenos relevantních problémů identifikovaných na krajské úrovni na úroveň celostátní, </w:t>
      </w:r>
    </w:p>
    <w:p w14:paraId="63104903" w14:textId="77777777" w:rsidR="000E4A24" w:rsidRPr="00CE603D" w:rsidRDefault="000E4A24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plněno průběžně (např. problém „Střet zájmů“)</w:t>
      </w:r>
    </w:p>
    <w:p w14:paraId="02CDEF3B" w14:textId="77777777" w:rsidR="00F13F76" w:rsidRPr="00CE603D" w:rsidRDefault="00334EC7" w:rsidP="00CE603D">
      <w:pPr>
        <w:pStyle w:val="Odstavecseseznamem"/>
        <w:spacing w:after="0" w:line="240" w:lineRule="auto"/>
        <w:ind w:left="851" w:hanging="143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eastAsia="Times New Roman" w:hAnsi="Times New Roman" w:cs="Times New Roman"/>
          <w:color w:val="385623" w:themeColor="accent6" w:themeShade="80"/>
        </w:rPr>
        <w:t>Mgr. Helena Tučková uvedla nový podnět (výška vedení VVN x výška zemědělských strojů)</w:t>
      </w:r>
    </w:p>
    <w:p w14:paraId="315F5691" w14:textId="77777777" w:rsidR="00F13F76" w:rsidRPr="00CE603D" w:rsidRDefault="00F13F76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 xml:space="preserve">schváleno, </w:t>
      </w:r>
      <w:r w:rsidRPr="00CE603D">
        <w:rPr>
          <w:rFonts w:ascii="Times New Roman" w:eastAsia="Times New Roman" w:hAnsi="Times New Roman" w:cs="Times New Roman"/>
          <w:color w:val="385623" w:themeColor="accent6" w:themeShade="80"/>
        </w:rPr>
        <w:t>bude rozpracováno, řešeno</w:t>
      </w:r>
      <w:r w:rsidR="0021108F" w:rsidRPr="00CE603D">
        <w:rPr>
          <w:rFonts w:ascii="Times New Roman" w:eastAsia="Times New Roman" w:hAnsi="Times New Roman" w:cs="Times New Roman"/>
          <w:color w:val="385623" w:themeColor="accent6" w:themeShade="80"/>
        </w:rPr>
        <w:t>.</w:t>
      </w:r>
    </w:p>
    <w:p w14:paraId="3188D1FE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zpracovat problematiku voleb do krajského zpravodaje (manažerka</w:t>
      </w:r>
      <w:r w:rsidRPr="00CE603D">
        <w:rPr>
          <w:rFonts w:ascii="Times New Roman" w:hAnsi="Times New Roman"/>
          <w:i/>
          <w:color w:val="385623" w:themeColor="accent6" w:themeShade="80"/>
        </w:rPr>
        <w:t>), splněno</w:t>
      </w:r>
    </w:p>
    <w:p w14:paraId="68ECDB88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rozeslat členům předsednictva zápis z jednání pracovních skupin,</w:t>
      </w:r>
      <w:r w:rsidRPr="00CE603D">
        <w:rPr>
          <w:rFonts w:ascii="Times New Roman" w:hAnsi="Times New Roman"/>
          <w:i/>
          <w:color w:val="385623" w:themeColor="accent6" w:themeShade="80"/>
        </w:rPr>
        <w:t xml:space="preserve"> plněno</w:t>
      </w:r>
    </w:p>
    <w:p w14:paraId="61AEDD93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informovat o průběhu Memoranda o krajské spolupráci,</w:t>
      </w:r>
    </w:p>
    <w:p w14:paraId="0C774332" w14:textId="77777777" w:rsidR="000E4A24" w:rsidRPr="00CE603D" w:rsidRDefault="000E4A24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aktualizovaná verze zaslaná Tajemníkovi (Tomáš Chmela) + návrh průvodního dopisu, aktuální vyjádření 28.11.2018„Ještě neschváleno. Je to atyp. návrh“</w:t>
      </w:r>
    </w:p>
    <w:p w14:paraId="56599321" w14:textId="77777777" w:rsidR="00F13F76" w:rsidRPr="00CE603D" w:rsidRDefault="00F27834" w:rsidP="00CE603D">
      <w:pPr>
        <w:spacing w:after="0" w:line="240" w:lineRule="auto"/>
        <w:ind w:left="710" w:firstLine="141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návrh – projednat</w:t>
      </w:r>
      <w:r w:rsidR="000E4A24" w:rsidRPr="00CE603D">
        <w:rPr>
          <w:rFonts w:ascii="Times New Roman" w:hAnsi="Times New Roman"/>
          <w:color w:val="0000FF"/>
        </w:rPr>
        <w:t xml:space="preserve"> s předpokládanou novou ředitelkou (Darinou Danielovou)</w:t>
      </w:r>
      <w:r w:rsidR="00F13F76" w:rsidRPr="00CE603D">
        <w:rPr>
          <w:rFonts w:ascii="Times New Roman" w:eastAsia="Times New Roman" w:hAnsi="Times New Roman" w:cs="Times New Roman"/>
          <w:color w:val="385623" w:themeColor="accent6" w:themeShade="80"/>
        </w:rPr>
        <w:t xml:space="preserve"> </w:t>
      </w:r>
    </w:p>
    <w:p w14:paraId="456E3B25" w14:textId="77777777" w:rsidR="000E4A24" w:rsidRPr="00CE603D" w:rsidRDefault="00F13F76" w:rsidP="00CE603D">
      <w:pPr>
        <w:pStyle w:val="Odstavecseseznamem"/>
        <w:spacing w:after="0" w:line="240" w:lineRule="auto"/>
        <w:ind w:left="851" w:hanging="143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schváleno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30DFD255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podněty pro regionální téma,</w:t>
      </w:r>
    </w:p>
    <w:p w14:paraId="1594E332" w14:textId="77777777" w:rsidR="00F13F76" w:rsidRPr="00CE603D" w:rsidRDefault="000E4A24" w:rsidP="00CE603D">
      <w:pPr>
        <w:spacing w:after="0" w:line="240" w:lineRule="auto"/>
        <w:ind w:left="1416" w:firstLine="0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návrh – kůrovec + finance (v lednu 2019 se má konat konference na akademické půdě se zástupci st. správy a odborníky, řídí členka SMS ČR Lenka Matějová)</w:t>
      </w:r>
      <w:r w:rsidR="00F13F76" w:rsidRPr="00CE603D">
        <w:rPr>
          <w:rFonts w:ascii="Times New Roman" w:hAnsi="Times New Roman"/>
          <w:color w:val="0000FF"/>
        </w:rPr>
        <w:t xml:space="preserve"> </w:t>
      </w:r>
    </w:p>
    <w:p w14:paraId="0BDCA040" w14:textId="77777777" w:rsidR="00F13F76" w:rsidRPr="00CE603D" w:rsidRDefault="00F13F76" w:rsidP="00CE603D">
      <w:pPr>
        <w:pStyle w:val="Odstavecseseznamem"/>
        <w:spacing w:after="0" w:line="240" w:lineRule="auto"/>
        <w:ind w:left="851" w:hanging="284"/>
        <w:rPr>
          <w:rFonts w:ascii="Times New Roman" w:hAnsi="Times New Roman"/>
          <w:i/>
          <w:color w:val="000000" w:themeColor="text1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vzato na vědomí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29FC7BBC" w14:textId="77777777" w:rsidR="00F13F76" w:rsidRPr="00CE603D" w:rsidRDefault="00E76D05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i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u</w:t>
      </w:r>
      <w:r w:rsidR="000E4A24" w:rsidRPr="00CE603D">
        <w:rPr>
          <w:rFonts w:ascii="Times New Roman" w:hAnsi="Times New Roman"/>
          <w:color w:val="000000" w:themeColor="text1"/>
        </w:rPr>
        <w:t xml:space="preserve">přesnění </w:t>
      </w:r>
      <w:r w:rsidR="000E4A24" w:rsidRPr="00CE603D">
        <w:rPr>
          <w:rFonts w:ascii="Times New Roman" w:eastAsia="Times New Roman" w:hAnsi="Times New Roman"/>
          <w:color w:val="000000" w:themeColor="text1"/>
        </w:rPr>
        <w:t xml:space="preserve">zveřejnění výsledků soutěže, pravidlech zařazování do soutěže a zveřejňování „Příklady dobré praxe“ </w:t>
      </w:r>
      <w:r w:rsidR="000E4A24" w:rsidRPr="00CE603D">
        <w:rPr>
          <w:rFonts w:ascii="Times New Roman" w:hAnsi="Times New Roman"/>
          <w:color w:val="0000FF"/>
        </w:rPr>
        <w:t>neřešeno</w:t>
      </w:r>
    </w:p>
    <w:p w14:paraId="5623B5E2" w14:textId="77777777" w:rsidR="00F13F76" w:rsidRPr="00CE603D" w:rsidRDefault="00F13F76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vzato na vědomí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33059018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color w:val="000000" w:themeColor="text1"/>
        </w:rPr>
        <w:t xml:space="preserve">článek k projektu „Příklady dobré praxe“ leden 2019, </w:t>
      </w:r>
      <w:r w:rsidRPr="00CE603D">
        <w:rPr>
          <w:rFonts w:ascii="Times New Roman" w:hAnsi="Times New Roman"/>
          <w:color w:val="0000FF"/>
        </w:rPr>
        <w:t>termín bude upřesněn</w:t>
      </w:r>
    </w:p>
    <w:p w14:paraId="7775BF42" w14:textId="77777777" w:rsidR="00F13F76" w:rsidRPr="00CE603D" w:rsidRDefault="00F13F76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vzato na vědomí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7B373F4F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připravit informace o stavu projednávání „Míka“, </w:t>
      </w:r>
      <w:r w:rsidRPr="00CE603D">
        <w:rPr>
          <w:rFonts w:ascii="Times New Roman" w:hAnsi="Times New Roman"/>
          <w:color w:val="0000FF"/>
        </w:rPr>
        <w:t>zveřejněno ve zpravodaji, další pokračování bude upřesněno</w:t>
      </w:r>
    </w:p>
    <w:p w14:paraId="1184AF1D" w14:textId="77777777" w:rsidR="00F13F76" w:rsidRPr="00CE603D" w:rsidRDefault="00F13F76" w:rsidP="00CE603D">
      <w:pPr>
        <w:pStyle w:val="Odstavecseseznamem"/>
        <w:spacing w:after="0" w:line="240" w:lineRule="auto"/>
        <w:ind w:left="851" w:firstLine="0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vzato na vědomí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2A3EB74A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eastAsia="Times New Roman" w:hAnsi="Times New Roman"/>
          <w:color w:val="000000" w:themeColor="text1"/>
        </w:rPr>
        <w:t xml:space="preserve">dořešit nepřesnost v prezentaci čerpání šablon (šablony1, 2), </w:t>
      </w:r>
      <w:r w:rsidRPr="00CE603D">
        <w:rPr>
          <w:rFonts w:ascii="Times New Roman" w:eastAsia="Times New Roman" w:hAnsi="Times New Roman"/>
          <w:color w:val="0000FF"/>
        </w:rPr>
        <w:t>neřešeno</w:t>
      </w:r>
    </w:p>
    <w:p w14:paraId="430A5DDC" w14:textId="77777777" w:rsidR="00F13F76" w:rsidRPr="00CE603D" w:rsidRDefault="00F13F76" w:rsidP="00CE603D">
      <w:pPr>
        <w:pStyle w:val="Odstavecseseznamem"/>
        <w:spacing w:after="0" w:line="240" w:lineRule="auto"/>
        <w:ind w:left="851" w:firstLine="0"/>
        <w:jc w:val="left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eastAsia="Times New Roman" w:hAnsi="Times New Roman"/>
          <w:i/>
          <w:color w:val="385623" w:themeColor="accent6" w:themeShade="80"/>
        </w:rPr>
        <w:t>vzato na vědomí, není důvod nadále řešit</w:t>
      </w:r>
      <w:r w:rsidR="0021108F" w:rsidRPr="00CE603D">
        <w:rPr>
          <w:rFonts w:ascii="Times New Roman" w:eastAsia="Times New Roman" w:hAnsi="Times New Roman"/>
          <w:i/>
          <w:color w:val="385623" w:themeColor="accent6" w:themeShade="80"/>
        </w:rPr>
        <w:t>.</w:t>
      </w:r>
    </w:p>
    <w:p w14:paraId="7FBFA1CD" w14:textId="77777777" w:rsidR="000E4A24" w:rsidRPr="00CE603D" w:rsidRDefault="000E4A24" w:rsidP="00CE603D">
      <w:pPr>
        <w:pStyle w:val="Odstavecseseznamem"/>
        <w:numPr>
          <w:ilvl w:val="0"/>
          <w:numId w:val="26"/>
        </w:numPr>
        <w:spacing w:after="0" w:line="240" w:lineRule="auto"/>
        <w:ind w:left="851" w:hanging="284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eastAsia="Times New Roman" w:hAnsi="Times New Roman"/>
          <w:color w:val="000000" w:themeColor="text1"/>
        </w:rPr>
        <w:t xml:space="preserve">zabezpečit propagační materiály činnosti SMS ČR </w:t>
      </w:r>
      <w:r w:rsidRPr="00CE603D">
        <w:rPr>
          <w:rFonts w:ascii="Times New Roman" w:eastAsia="Times New Roman" w:hAnsi="Times New Roman"/>
          <w:color w:val="0000FF"/>
        </w:rPr>
        <w:t>neřešeno</w:t>
      </w:r>
      <w:r w:rsidRPr="00CE603D">
        <w:rPr>
          <w:rFonts w:ascii="Times New Roman" w:eastAsia="Times New Roman" w:hAnsi="Times New Roman"/>
          <w:color w:val="000000" w:themeColor="text1"/>
        </w:rPr>
        <w:t xml:space="preserve">. </w:t>
      </w:r>
    </w:p>
    <w:p w14:paraId="75AF305A" w14:textId="77777777" w:rsidR="000E4A24" w:rsidRPr="00CE603D" w:rsidRDefault="00F13F76" w:rsidP="00CE603D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i/>
          <w:color w:val="385623" w:themeColor="accent6" w:themeShade="80"/>
        </w:rPr>
      </w:pPr>
      <w:r w:rsidRPr="00CE603D">
        <w:rPr>
          <w:rFonts w:ascii="Times New Roman" w:eastAsia="Times New Roman" w:hAnsi="Times New Roman" w:cs="Times New Roman"/>
          <w:color w:val="262626"/>
        </w:rPr>
        <w:tab/>
      </w:r>
      <w:r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schváleno</w:t>
      </w:r>
      <w:r w:rsidR="0021108F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.</w:t>
      </w:r>
    </w:p>
    <w:p w14:paraId="5CDEE8B3" w14:textId="77777777" w:rsidR="00F13F76" w:rsidRDefault="00F13F76" w:rsidP="00F13F76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385623" w:themeColor="accent6" w:themeShade="80"/>
          <w:u w:val="single"/>
        </w:rPr>
      </w:pPr>
    </w:p>
    <w:p w14:paraId="6E920C8B" w14:textId="59B165B8" w:rsidR="00F13F76" w:rsidRPr="00CE603D" w:rsidRDefault="00CE603D" w:rsidP="00CE603D">
      <w:pPr>
        <w:spacing w:before="120" w:after="0" w:line="240" w:lineRule="auto"/>
        <w:ind w:left="0" w:firstLine="0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II.</w:t>
      </w:r>
      <w:r w:rsidR="00F13F76" w:rsidRPr="00CE603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13F76" w:rsidRPr="00CE603D">
        <w:rPr>
          <w:rFonts w:ascii="Times New Roman" w:hAnsi="Times New Roman"/>
          <w:b/>
          <w:sz w:val="28"/>
          <w:szCs w:val="26"/>
          <w:u w:val="single"/>
        </w:rPr>
        <w:t>Aktualizace aktivit SMS ČR</w:t>
      </w:r>
    </w:p>
    <w:p w14:paraId="73F81173" w14:textId="77777777" w:rsidR="00F13F76" w:rsidRPr="00CE603D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 xml:space="preserve">Výstupy ze </w:t>
      </w:r>
      <w:r w:rsidRPr="00CE603D">
        <w:rPr>
          <w:rFonts w:ascii="Times New Roman" w:hAnsi="Times New Roman"/>
          <w:b/>
          <w:color w:val="000000" w:themeColor="text1"/>
        </w:rPr>
        <w:t>setkání 21.9.2018 Strážnice</w:t>
      </w:r>
      <w:r w:rsidRPr="00CE603D">
        <w:rPr>
          <w:rFonts w:ascii="Times New Roman" w:hAnsi="Times New Roman"/>
          <w:color w:val="000000" w:themeColor="text1"/>
        </w:rPr>
        <w:t>?</w:t>
      </w:r>
    </w:p>
    <w:p w14:paraId="0EC26AC8" w14:textId="77777777" w:rsidR="00F13F76" w:rsidRPr="00CE603D" w:rsidRDefault="00F13F76" w:rsidP="00CE603D">
      <w:pPr>
        <w:pStyle w:val="Odstavecseseznamem"/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00" w:themeColor="text1"/>
        </w:rPr>
        <w:tab/>
      </w:r>
      <w:r w:rsidRPr="00CE603D">
        <w:rPr>
          <w:rFonts w:ascii="Times New Roman" w:hAnsi="Times New Roman"/>
          <w:color w:val="0000FF"/>
        </w:rPr>
        <w:t>neřeš</w:t>
      </w:r>
      <w:r w:rsidR="00713C38" w:rsidRPr="00CE603D">
        <w:rPr>
          <w:rFonts w:ascii="Times New Roman" w:hAnsi="Times New Roman"/>
          <w:color w:val="0000FF"/>
        </w:rPr>
        <w:t>e</w:t>
      </w:r>
      <w:r w:rsidRPr="00CE603D">
        <w:rPr>
          <w:rFonts w:ascii="Times New Roman" w:hAnsi="Times New Roman"/>
          <w:color w:val="0000FF"/>
        </w:rPr>
        <w:t>no</w:t>
      </w:r>
      <w:r w:rsidR="0021108F" w:rsidRPr="00CE603D">
        <w:rPr>
          <w:rFonts w:ascii="Times New Roman" w:hAnsi="Times New Roman"/>
          <w:color w:val="0000FF"/>
        </w:rPr>
        <w:t>.</w:t>
      </w:r>
    </w:p>
    <w:p w14:paraId="538733D3" w14:textId="77777777" w:rsidR="00713C38" w:rsidRPr="00CE603D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00" w:themeColor="text1"/>
        </w:rPr>
        <w:t>Výstupy z účasti manažera na akcích kraje (</w:t>
      </w:r>
      <w:r w:rsidR="00F27834" w:rsidRPr="00CE603D">
        <w:rPr>
          <w:rFonts w:ascii="Times New Roman" w:hAnsi="Times New Roman"/>
          <w:color w:val="000000" w:themeColor="text1"/>
        </w:rPr>
        <w:t>Fórum</w:t>
      </w:r>
      <w:r w:rsidRPr="00CE603D">
        <w:rPr>
          <w:rFonts w:ascii="Times New Roman" w:hAnsi="Times New Roman"/>
          <w:color w:val="000000" w:themeColor="text1"/>
        </w:rPr>
        <w:t xml:space="preserve">, dotační tituly atd.) </w:t>
      </w:r>
    </w:p>
    <w:p w14:paraId="04DC1633" w14:textId="77777777" w:rsidR="00F13F76" w:rsidRPr="00CE603D" w:rsidRDefault="00713C38" w:rsidP="00CE603D">
      <w:pPr>
        <w:pStyle w:val="Odstavecseseznamem"/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ab/>
      </w:r>
      <w:r w:rsidR="00F13F76" w:rsidRPr="00CE603D">
        <w:rPr>
          <w:rFonts w:ascii="Times New Roman" w:hAnsi="Times New Roman"/>
          <w:color w:val="0000FF"/>
        </w:rPr>
        <w:t xml:space="preserve">umístění na sdílený disk a přístup všem </w:t>
      </w:r>
      <w:r w:rsidR="00F13F76" w:rsidRPr="00CE603D">
        <w:rPr>
          <w:rFonts w:ascii="Times New Roman" w:hAnsi="Times New Roman"/>
          <w:b/>
          <w:color w:val="0000FF"/>
        </w:rPr>
        <w:t>členům SMS ČR</w:t>
      </w:r>
      <w:r w:rsidR="00F13F76" w:rsidRPr="00CE603D">
        <w:rPr>
          <w:rFonts w:ascii="Times New Roman" w:hAnsi="Times New Roman"/>
          <w:color w:val="0000FF"/>
        </w:rPr>
        <w:t>.</w:t>
      </w:r>
    </w:p>
    <w:p w14:paraId="0A4C4F43" w14:textId="77777777" w:rsidR="00F13F76" w:rsidRPr="00CE603D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Style w:val="h1a"/>
          <w:rFonts w:ascii="Times New Roman" w:hAnsi="Times New Roman"/>
          <w:b/>
          <w:color w:val="000000" w:themeColor="text1"/>
        </w:rPr>
      </w:pPr>
      <w:r w:rsidRPr="00CE603D">
        <w:rPr>
          <w:rFonts w:ascii="Times New Roman" w:hAnsi="Times New Roman"/>
          <w:b/>
          <w:color w:val="000000" w:themeColor="text1"/>
        </w:rPr>
        <w:t xml:space="preserve">Zákon č. 106/1999 Sb., </w:t>
      </w:r>
      <w:r w:rsidRPr="00CE603D">
        <w:rPr>
          <w:rStyle w:val="h1a"/>
          <w:rFonts w:ascii="Times New Roman" w:hAnsi="Times New Roman"/>
          <w:b/>
          <w:color w:val="000000" w:themeColor="text1"/>
        </w:rPr>
        <w:t>Zákon o svobodném přístupu k informacím</w:t>
      </w:r>
    </w:p>
    <w:p w14:paraId="2C8981AD" w14:textId="77777777" w:rsidR="00F13F76" w:rsidRPr="00CE603D" w:rsidRDefault="00F13F76" w:rsidP="00CE603D">
      <w:pPr>
        <w:pStyle w:val="Odstavecseseznamem"/>
        <w:numPr>
          <w:ilvl w:val="0"/>
          <w:numId w:val="32"/>
        </w:numPr>
        <w:spacing w:after="0" w:line="240" w:lineRule="auto"/>
        <w:ind w:left="567" w:hanging="283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vznesen návrh, aby informace poskytované v souvislosti s tímto zákonem byly rozesílány i členům, kteří nejsou „plátci služby GDPR“</w:t>
      </w:r>
    </w:p>
    <w:p w14:paraId="32409680" w14:textId="77777777" w:rsidR="00313C1C" w:rsidRPr="00CE603D" w:rsidRDefault="00313C1C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color w:val="385623" w:themeColor="accent6" w:themeShade="80"/>
        </w:rPr>
      </w:pPr>
      <w:r w:rsidRPr="00CE603D">
        <w:rPr>
          <w:rFonts w:ascii="Times New Roman" w:eastAsia="Times New Roman" w:hAnsi="Times New Roman" w:cs="Times New Roman"/>
          <w:color w:val="385623" w:themeColor="accent6" w:themeShade="80"/>
        </w:rPr>
        <w:t>vyjádření (Mgr. Helena Tučková</w:t>
      </w:r>
      <w:r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): obávám se, že po počáteční euforii z radosti, že mají vyřešeného pověřence, začnou obce spekulovat, že proč je to tak drahé (zvlášť pokud mají ještě školu), když potřebné informace dostanou i ti, kteří platí „jen“ členský příspěvek</w:t>
      </w:r>
      <w:r w:rsidR="0021108F" w:rsidRPr="00CE603D">
        <w:rPr>
          <w:rFonts w:ascii="Times New Roman" w:eastAsia="Times New Roman" w:hAnsi="Times New Roman" w:cs="Times New Roman"/>
          <w:i/>
          <w:color w:val="385623" w:themeColor="accent6" w:themeShade="80"/>
        </w:rPr>
        <w:t>.</w:t>
      </w:r>
    </w:p>
    <w:p w14:paraId="72DA7F5E" w14:textId="77777777" w:rsidR="00A30039" w:rsidRPr="00CE603D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stanovisko přijmout na příštím setkání KrPrKrV</w:t>
      </w:r>
    </w:p>
    <w:p w14:paraId="4355354E" w14:textId="77777777" w:rsidR="00F13F76" w:rsidRPr="00CE603D" w:rsidRDefault="00F13F76" w:rsidP="00CE603D">
      <w:pPr>
        <w:pStyle w:val="Odstavecseseznamem"/>
        <w:numPr>
          <w:ilvl w:val="0"/>
          <w:numId w:val="32"/>
        </w:numPr>
        <w:spacing w:after="0" w:line="240" w:lineRule="auto"/>
        <w:ind w:left="567" w:hanging="283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záměr SMS ČR na jaře 2019 na tuto problematiku realizovat semináře (návrh pokusit se sloučit se setkáním na úrovni okresů),</w:t>
      </w:r>
    </w:p>
    <w:p w14:paraId="36EACA6D" w14:textId="77777777" w:rsidR="00A30039" w:rsidRPr="00CE603D" w:rsidRDefault="00A30039" w:rsidP="00CE603D">
      <w:pPr>
        <w:pStyle w:val="Odstavecseseznamem"/>
        <w:spacing w:after="0" w:line="240" w:lineRule="auto"/>
        <w:ind w:left="567" w:firstLine="141"/>
        <w:jc w:val="left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realizovat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68649050" w14:textId="77777777" w:rsidR="00A30039" w:rsidRPr="00CE603D" w:rsidRDefault="00F13F76" w:rsidP="00CE603D">
      <w:pPr>
        <w:pStyle w:val="Odstavecseseznamem"/>
        <w:numPr>
          <w:ilvl w:val="0"/>
          <w:numId w:val="32"/>
        </w:numPr>
        <w:spacing w:after="0" w:line="240" w:lineRule="auto"/>
        <w:ind w:left="567" w:hanging="283"/>
        <w:jc w:val="left"/>
        <w:rPr>
          <w:rFonts w:ascii="Times New Roman" w:hAnsi="Times New Roman"/>
          <w:color w:val="000000" w:themeColor="text1"/>
        </w:rPr>
      </w:pPr>
      <w:r w:rsidRPr="00CE603D">
        <w:rPr>
          <w:rFonts w:ascii="Times New Roman" w:hAnsi="Times New Roman"/>
          <w:color w:val="000000" w:themeColor="text1"/>
        </w:rPr>
        <w:t>podnět na celorepublikovou úroveň k otázce zneužívání tohoto zákona (viz hromadné rozesílání dotazů „Kastrace koček“)</w:t>
      </w:r>
      <w:r w:rsidR="00A30039" w:rsidRPr="00CE603D">
        <w:rPr>
          <w:rFonts w:ascii="Times New Roman" w:hAnsi="Times New Roman"/>
          <w:color w:val="000000" w:themeColor="text1"/>
        </w:rPr>
        <w:t xml:space="preserve"> </w:t>
      </w:r>
    </w:p>
    <w:p w14:paraId="7501294C" w14:textId="77777777" w:rsidR="00A30039" w:rsidRPr="00CE603D" w:rsidRDefault="00A30039" w:rsidP="00CE603D">
      <w:pPr>
        <w:pStyle w:val="Odstavecseseznamem"/>
        <w:spacing w:after="0" w:line="240" w:lineRule="auto"/>
        <w:ind w:left="567" w:hanging="283"/>
        <w:jc w:val="left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bude řešeno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489A3974" w14:textId="77777777" w:rsidR="00F13F76" w:rsidRPr="00F13F76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i/>
          <w:color w:val="000000" w:themeColor="text1"/>
        </w:rPr>
      </w:pPr>
      <w:r w:rsidRPr="00A30039">
        <w:rPr>
          <w:rFonts w:ascii="Times New Roman" w:hAnsi="Times New Roman"/>
          <w:b/>
          <w:color w:val="000000" w:themeColor="text1"/>
        </w:rPr>
        <w:t>Autorský zákon</w:t>
      </w:r>
      <w:r w:rsidRPr="00F13F76">
        <w:rPr>
          <w:rFonts w:ascii="Times New Roman" w:hAnsi="Times New Roman"/>
          <w:color w:val="000000" w:themeColor="text1"/>
          <w:u w:val="single"/>
        </w:rPr>
        <w:t xml:space="preserve"> </w:t>
      </w:r>
      <w:r w:rsidRPr="00F13F76">
        <w:rPr>
          <w:rFonts w:ascii="Times New Roman" w:hAnsi="Times New Roman"/>
          <w:color w:val="000000" w:themeColor="text1"/>
        </w:rPr>
        <w:t>– stav smlouvy SMS ČR / kolektivní správci?</w:t>
      </w:r>
    </w:p>
    <w:p w14:paraId="5F9ADFE5" w14:textId="77777777" w:rsidR="00A30039" w:rsidRPr="00CE603D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i/>
          <w:color w:val="385623" w:themeColor="accent6" w:themeShade="80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bude řešeno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538C3C57" w14:textId="77777777" w:rsidR="00F13F76" w:rsidRPr="00CE603D" w:rsidRDefault="00F13F76" w:rsidP="00CE603D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left"/>
        <w:rPr>
          <w:rFonts w:ascii="Times New Roman" w:hAnsi="Times New Roman"/>
          <w:i/>
          <w:color w:val="0000FF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>Agis / mapování</w:t>
      </w:r>
      <w:r w:rsidRPr="00F13F76">
        <w:rPr>
          <w:rFonts w:ascii="Times New Roman" w:hAnsi="Times New Roman"/>
          <w:color w:val="000000" w:themeColor="text1"/>
        </w:rPr>
        <w:t xml:space="preserve"> – přehled již realizovaných mapování viz příloha, </w:t>
      </w:r>
      <w:r w:rsidRPr="00A30039">
        <w:rPr>
          <w:rFonts w:ascii="Times New Roman" w:hAnsi="Times New Roman"/>
          <w:color w:val="0000FF"/>
        </w:rPr>
        <w:t xml:space="preserve">pověřenci </w:t>
      </w:r>
      <w:r w:rsidRPr="00CE603D">
        <w:rPr>
          <w:rFonts w:ascii="Times New Roman" w:hAnsi="Times New Roman"/>
          <w:color w:val="0000FF"/>
        </w:rPr>
        <w:t xml:space="preserve">absolvovali základní školení, starostové by „měli mít do konce roku“ přístupy, z praxe – někteří mají, ale neví, jak využít (po osobním seznámení, kladná reakce), </w:t>
      </w:r>
    </w:p>
    <w:p w14:paraId="45F3C1E0" w14:textId="77777777" w:rsidR="00A30039" w:rsidRPr="00CE603D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i/>
          <w:color w:val="0000FF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nadále řešit, vlastní podněty atd.</w:t>
      </w:r>
    </w:p>
    <w:p w14:paraId="33619A46" w14:textId="77777777" w:rsidR="00A30039" w:rsidRPr="00CE603D" w:rsidRDefault="00F13F76" w:rsidP="00CE603D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left"/>
        <w:rPr>
          <w:rFonts w:ascii="Times New Roman" w:hAnsi="Times New Roman"/>
          <w:i/>
          <w:color w:val="0000FF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 xml:space="preserve">Zákon č. 159/2006 Sb., </w:t>
      </w:r>
      <w:r w:rsidRPr="00A30039">
        <w:rPr>
          <w:rStyle w:val="h1a"/>
          <w:rFonts w:ascii="Times New Roman" w:hAnsi="Times New Roman"/>
          <w:b/>
          <w:color w:val="000000" w:themeColor="text1"/>
          <w:u w:val="single"/>
        </w:rPr>
        <w:t>Zákon o střetu zájmů</w:t>
      </w:r>
      <w:r w:rsidRPr="00A30039">
        <w:rPr>
          <w:rStyle w:val="h1a"/>
          <w:rFonts w:ascii="Times New Roman" w:hAnsi="Times New Roman"/>
          <w:b/>
          <w:color w:val="000000" w:themeColor="text1"/>
        </w:rPr>
        <w:t xml:space="preserve"> </w:t>
      </w:r>
      <w:r w:rsidRPr="00752A06">
        <w:rPr>
          <w:rStyle w:val="h1a"/>
          <w:rFonts w:ascii="Times New Roman" w:hAnsi="Times New Roman"/>
          <w:color w:val="0000FF"/>
        </w:rPr>
        <w:t xml:space="preserve">– viz příloha, záměr proškolit </w:t>
      </w:r>
      <w:r w:rsidRPr="00CE603D">
        <w:rPr>
          <w:rStyle w:val="h1a"/>
          <w:rFonts w:ascii="Times New Roman" w:hAnsi="Times New Roman"/>
          <w:color w:val="0000FF"/>
        </w:rPr>
        <w:t>pověřence, rozeslán dopis všem obcím, oblast řeší Darina Danielová (za Vysočinu přes manažerku – reakce 3 nečlenských obcí)</w:t>
      </w:r>
      <w:r w:rsidR="00A30039" w:rsidRPr="00CE603D">
        <w:rPr>
          <w:rFonts w:ascii="Times New Roman" w:hAnsi="Times New Roman"/>
          <w:i/>
          <w:color w:val="0000FF"/>
        </w:rPr>
        <w:t xml:space="preserve"> </w:t>
      </w:r>
    </w:p>
    <w:p w14:paraId="4268387C" w14:textId="77777777" w:rsidR="00F13F76" w:rsidRPr="00CE603D" w:rsidRDefault="00A30039" w:rsidP="00CE603D">
      <w:pPr>
        <w:pStyle w:val="Odstavecseseznamem"/>
        <w:spacing w:after="0" w:line="240" w:lineRule="auto"/>
        <w:ind w:left="567" w:firstLine="0"/>
        <w:jc w:val="left"/>
        <w:rPr>
          <w:rStyle w:val="h1a"/>
          <w:rFonts w:ascii="Times New Roman" w:hAnsi="Times New Roman"/>
          <w:i/>
          <w:color w:val="0000FF"/>
        </w:rPr>
      </w:pPr>
      <w:r w:rsidRPr="00CE603D">
        <w:rPr>
          <w:rFonts w:ascii="Times New Roman" w:hAnsi="Times New Roman"/>
          <w:i/>
          <w:color w:val="385623" w:themeColor="accent6" w:themeShade="80"/>
        </w:rPr>
        <w:t>nadále řešit</w:t>
      </w:r>
      <w:r w:rsidR="0021108F" w:rsidRPr="00CE603D">
        <w:rPr>
          <w:rFonts w:ascii="Times New Roman" w:hAnsi="Times New Roman"/>
          <w:i/>
          <w:color w:val="385623" w:themeColor="accent6" w:themeShade="80"/>
        </w:rPr>
        <w:t>.</w:t>
      </w:r>
    </w:p>
    <w:p w14:paraId="334BCAB5" w14:textId="77777777" w:rsidR="00A30039" w:rsidRPr="00A30039" w:rsidRDefault="00F13F76" w:rsidP="00CE603D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left"/>
        <w:rPr>
          <w:rFonts w:ascii="Times New Roman" w:hAnsi="Times New Roman"/>
          <w:i/>
          <w:color w:val="0000FF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 xml:space="preserve">Vzdělávání </w:t>
      </w:r>
      <w:r w:rsidRPr="00A30039">
        <w:rPr>
          <w:rFonts w:ascii="Times New Roman" w:hAnsi="Times New Roman"/>
          <w:b/>
          <w:i/>
          <w:color w:val="000000" w:themeColor="text1"/>
        </w:rPr>
        <w:t>–</w:t>
      </w:r>
      <w:r w:rsidRPr="00752A06">
        <w:rPr>
          <w:rFonts w:ascii="Times New Roman" w:hAnsi="Times New Roman"/>
          <w:color w:val="0000FF"/>
        </w:rPr>
        <w:t xml:space="preserve"> zahájen nový celorepublikový projekt (3 roky) „Škola místních samospráv“, velký zájem </w:t>
      </w:r>
    </w:p>
    <w:p w14:paraId="7DAC5D8A" w14:textId="77777777" w:rsidR="00F13F76" w:rsidRPr="00752A06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color w:val="0000FF"/>
        </w:rPr>
      </w:pPr>
      <w:r>
        <w:rPr>
          <w:rFonts w:ascii="Times New Roman" w:hAnsi="Times New Roman"/>
          <w:i/>
          <w:color w:val="385623" w:themeColor="accent6" w:themeShade="80"/>
          <w:u w:val="single"/>
        </w:rPr>
        <w:t>vzato na vědomí</w:t>
      </w:r>
      <w:r w:rsidR="0021108F">
        <w:rPr>
          <w:rFonts w:ascii="Times New Roman" w:hAnsi="Times New Roman"/>
          <w:i/>
          <w:color w:val="385623" w:themeColor="accent6" w:themeShade="80"/>
          <w:u w:val="single"/>
        </w:rPr>
        <w:t>.</w:t>
      </w:r>
    </w:p>
    <w:p w14:paraId="588D6487" w14:textId="77777777" w:rsidR="00A30039" w:rsidRPr="00F13F76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i/>
          <w:color w:val="000000" w:themeColor="text1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>E</w:t>
      </w:r>
      <w:r w:rsidRPr="00A30039">
        <w:rPr>
          <w:rFonts w:ascii="Times New Roman" w:hAnsi="Times New Roman"/>
          <w:b/>
          <w:bCs/>
          <w:color w:val="000000" w:themeColor="text1"/>
          <w:u w:val="single"/>
        </w:rPr>
        <w:t>vidence skutečných majitelů</w:t>
      </w:r>
      <w:r w:rsidRPr="00A30039">
        <w:rPr>
          <w:rFonts w:ascii="Times New Roman" w:hAnsi="Times New Roman"/>
          <w:bCs/>
          <w:color w:val="000000" w:themeColor="text1"/>
        </w:rPr>
        <w:t xml:space="preserve"> </w:t>
      </w:r>
      <w:r w:rsidRPr="00752A06">
        <w:rPr>
          <w:rFonts w:ascii="Times New Roman" w:hAnsi="Times New Roman"/>
          <w:bCs/>
          <w:color w:val="0000FF"/>
        </w:rPr>
        <w:t xml:space="preserve">– viz příloha prezentace </w:t>
      </w:r>
    </w:p>
    <w:p w14:paraId="43567060" w14:textId="77777777" w:rsidR="00A30039" w:rsidRPr="00A30039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i/>
          <w:color w:val="385623" w:themeColor="accent6" w:themeShade="80"/>
          <w:u w:val="single"/>
        </w:rPr>
      </w:pPr>
      <w:r>
        <w:rPr>
          <w:rFonts w:ascii="Times New Roman" w:hAnsi="Times New Roman"/>
          <w:i/>
          <w:color w:val="385623" w:themeColor="accent6" w:themeShade="80"/>
          <w:u w:val="single"/>
        </w:rPr>
        <w:t>bude řešeno</w:t>
      </w:r>
      <w:r w:rsidR="0021108F">
        <w:rPr>
          <w:rFonts w:ascii="Times New Roman" w:hAnsi="Times New Roman"/>
          <w:i/>
          <w:color w:val="385623" w:themeColor="accent6" w:themeShade="80"/>
          <w:u w:val="single"/>
        </w:rPr>
        <w:t>.</w:t>
      </w:r>
    </w:p>
    <w:p w14:paraId="6621EAD7" w14:textId="77777777" w:rsidR="00A30039" w:rsidRPr="00F13F76" w:rsidRDefault="00F13F76" w:rsidP="00CE603D">
      <w:pPr>
        <w:pStyle w:val="Odstavecseseznamem"/>
        <w:numPr>
          <w:ilvl w:val="0"/>
          <w:numId w:val="34"/>
        </w:numPr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i/>
          <w:color w:val="000000" w:themeColor="text1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>Emailová a telefonická komunikace s občany</w:t>
      </w:r>
      <w:r w:rsidRPr="00A30039">
        <w:rPr>
          <w:rFonts w:ascii="Times New Roman" w:hAnsi="Times New Roman"/>
          <w:color w:val="000000" w:themeColor="text1"/>
        </w:rPr>
        <w:t xml:space="preserve"> </w:t>
      </w:r>
      <w:r w:rsidRPr="00752A06">
        <w:rPr>
          <w:rFonts w:ascii="Times New Roman" w:hAnsi="Times New Roman"/>
          <w:color w:val="0000FF"/>
        </w:rPr>
        <w:t xml:space="preserve">– viz stanovisko „Stanovisko mobilní rozhlas“ zvážení možností SMS ČR k zabezpečení této služby i v návaznosti na </w:t>
      </w:r>
      <w:hyperlink r:id="rId10" w:history="1">
        <w:r w:rsidRPr="00752A06">
          <w:rPr>
            <w:rStyle w:val="Hypertextovodkaz"/>
            <w:rFonts w:ascii="Times New Roman" w:hAnsi="Times New Roman"/>
          </w:rPr>
          <w:t>www.amkos.cz</w:t>
        </w:r>
      </w:hyperlink>
      <w:r w:rsidRPr="00752A06">
        <w:rPr>
          <w:rFonts w:ascii="Times New Roman" w:hAnsi="Times New Roman"/>
          <w:color w:val="0000FF"/>
        </w:rPr>
        <w:t xml:space="preserve"> „Evropská unie che nahradit sirény výstražnými zprávami do mobilu. Na nařízení Reverse 112 jsou české obce připraveny“</w:t>
      </w:r>
      <w:r>
        <w:rPr>
          <w:rFonts w:ascii="Times New Roman" w:hAnsi="Times New Roman"/>
          <w:color w:val="0000FF"/>
        </w:rPr>
        <w:t xml:space="preserve">, praxe – obce řeší s mobilními operátory, mají v rozporu se stanoviskem mobilní rozhlas atd. </w:t>
      </w:r>
    </w:p>
    <w:p w14:paraId="3E3B1D63" w14:textId="77777777" w:rsidR="00A30039" w:rsidRDefault="00A30039" w:rsidP="00CE603D">
      <w:pPr>
        <w:pStyle w:val="Odstavecseseznamem"/>
        <w:spacing w:after="0" w:line="240" w:lineRule="auto"/>
        <w:ind w:left="567" w:firstLine="0"/>
        <w:jc w:val="left"/>
        <w:rPr>
          <w:rFonts w:ascii="Times New Roman" w:hAnsi="Times New Roman"/>
          <w:i/>
          <w:color w:val="385623" w:themeColor="accent6" w:themeShade="80"/>
          <w:u w:val="single"/>
        </w:rPr>
      </w:pPr>
      <w:r>
        <w:rPr>
          <w:rFonts w:ascii="Times New Roman" w:hAnsi="Times New Roman"/>
          <w:i/>
          <w:color w:val="385623" w:themeColor="accent6" w:themeShade="80"/>
          <w:u w:val="single"/>
        </w:rPr>
        <w:t>bude řešeno</w:t>
      </w:r>
      <w:r w:rsidR="0021108F">
        <w:rPr>
          <w:rFonts w:ascii="Times New Roman" w:hAnsi="Times New Roman"/>
          <w:i/>
          <w:color w:val="385623" w:themeColor="accent6" w:themeShade="80"/>
          <w:u w:val="single"/>
        </w:rPr>
        <w:t>.</w:t>
      </w:r>
    </w:p>
    <w:p w14:paraId="7CE32C4A" w14:textId="77777777" w:rsidR="00F13F76" w:rsidRPr="00A30039" w:rsidRDefault="00F13F76" w:rsidP="00CE603D">
      <w:pPr>
        <w:pStyle w:val="Odstavecseseznamem"/>
        <w:numPr>
          <w:ilvl w:val="0"/>
          <w:numId w:val="34"/>
        </w:numPr>
        <w:spacing w:after="0" w:line="240" w:lineRule="auto"/>
        <w:ind w:left="567" w:hanging="283"/>
        <w:jc w:val="left"/>
        <w:rPr>
          <w:rFonts w:ascii="Times New Roman" w:hAnsi="Times New Roman"/>
          <w:i/>
          <w:color w:val="385623" w:themeColor="accent6" w:themeShade="80"/>
          <w:u w:val="single"/>
        </w:rPr>
      </w:pPr>
      <w:r w:rsidRPr="00A30039">
        <w:rPr>
          <w:rFonts w:ascii="Times New Roman" w:hAnsi="Times New Roman"/>
          <w:b/>
          <w:color w:val="000000" w:themeColor="text1"/>
          <w:u w:val="single"/>
        </w:rPr>
        <w:t>BOZP</w:t>
      </w:r>
      <w:r w:rsidRPr="00752A06">
        <w:rPr>
          <w:rFonts w:ascii="Times New Roman" w:hAnsi="Times New Roman"/>
          <w:color w:val="0000FF"/>
        </w:rPr>
        <w:t xml:space="preserve"> – viz příloha „BOZP odpovědi“ položené JUDr. Jakubu Blažkovi, zvážení možností SMS ČR pomoc s touto povinností obcím, např. tak jako u pověřenců školením online</w:t>
      </w:r>
    </w:p>
    <w:p w14:paraId="3226FE1B" w14:textId="65FD6634" w:rsidR="00A30039" w:rsidRDefault="00A30039" w:rsidP="00CE603D">
      <w:pPr>
        <w:pStyle w:val="Odstavecseseznamem"/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i/>
          <w:color w:val="385623" w:themeColor="accent6" w:themeShade="80"/>
          <w:u w:val="single"/>
        </w:rPr>
      </w:pPr>
      <w:r w:rsidRPr="00A30039">
        <w:rPr>
          <w:rFonts w:ascii="Times New Roman" w:hAnsi="Times New Roman"/>
          <w:b/>
          <w:color w:val="000000" w:themeColor="text1"/>
        </w:rPr>
        <w:tab/>
      </w:r>
      <w:r w:rsidRPr="00A30039">
        <w:rPr>
          <w:rFonts w:ascii="Times New Roman" w:hAnsi="Times New Roman"/>
          <w:i/>
          <w:color w:val="385623" w:themeColor="accent6" w:themeShade="80"/>
          <w:u w:val="single"/>
        </w:rPr>
        <w:t>bude řešeno</w:t>
      </w:r>
      <w:r w:rsidR="0021108F">
        <w:rPr>
          <w:rFonts w:ascii="Times New Roman" w:hAnsi="Times New Roman"/>
          <w:i/>
          <w:color w:val="385623" w:themeColor="accent6" w:themeShade="80"/>
          <w:u w:val="single"/>
        </w:rPr>
        <w:t>.</w:t>
      </w:r>
    </w:p>
    <w:p w14:paraId="4546B79A" w14:textId="77777777" w:rsidR="00CE603D" w:rsidRPr="00A30039" w:rsidRDefault="00CE603D" w:rsidP="00CE603D">
      <w:pPr>
        <w:pStyle w:val="Odstavecseseznamem"/>
        <w:tabs>
          <w:tab w:val="left" w:pos="1134"/>
        </w:tabs>
        <w:spacing w:after="0" w:line="240" w:lineRule="auto"/>
        <w:ind w:left="567" w:hanging="283"/>
        <w:jc w:val="left"/>
        <w:rPr>
          <w:rFonts w:ascii="Times New Roman" w:hAnsi="Times New Roman"/>
          <w:i/>
          <w:color w:val="000000" w:themeColor="text1"/>
        </w:rPr>
      </w:pPr>
    </w:p>
    <w:p w14:paraId="1CEF28F4" w14:textId="7FF294FC" w:rsidR="00313C1C" w:rsidRPr="00CE603D" w:rsidRDefault="00CE603D" w:rsidP="00CE603D">
      <w:pPr>
        <w:spacing w:before="120" w:after="0" w:line="240" w:lineRule="auto"/>
        <w:ind w:left="0" w:firstLine="0"/>
        <w:jc w:val="left"/>
        <w:rPr>
          <w:rFonts w:ascii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sz w:val="28"/>
          <w:szCs w:val="26"/>
        </w:rPr>
        <w:t xml:space="preserve">III. </w:t>
      </w:r>
      <w:r w:rsidR="00313C1C" w:rsidRPr="00CE603D">
        <w:rPr>
          <w:rFonts w:ascii="Times New Roman" w:hAnsi="Times New Roman"/>
          <w:b/>
          <w:sz w:val="28"/>
          <w:szCs w:val="26"/>
        </w:rPr>
        <w:t xml:space="preserve"> </w:t>
      </w:r>
      <w:r w:rsidR="00313C1C" w:rsidRPr="00CE603D">
        <w:rPr>
          <w:rFonts w:ascii="Times New Roman" w:hAnsi="Times New Roman"/>
          <w:b/>
          <w:sz w:val="28"/>
          <w:szCs w:val="26"/>
          <w:u w:val="single"/>
        </w:rPr>
        <w:t>Stav plnění cílů SMS ČR</w:t>
      </w:r>
    </w:p>
    <w:p w14:paraId="1E02D5A2" w14:textId="44FE5933" w:rsidR="00313C1C" w:rsidRDefault="00313C1C" w:rsidP="00CE603D">
      <w:pPr>
        <w:spacing w:after="0" w:line="240" w:lineRule="auto"/>
        <w:ind w:firstLine="698"/>
        <w:rPr>
          <w:rFonts w:ascii="Times New Roman" w:hAnsi="Times New Roman"/>
          <w:color w:val="0000FF"/>
        </w:rPr>
      </w:pPr>
      <w:r w:rsidRPr="00CE603D">
        <w:rPr>
          <w:rFonts w:ascii="Times New Roman" w:hAnsi="Times New Roman"/>
          <w:color w:val="0000FF"/>
        </w:rPr>
        <w:t>viz 3-12 Plněných úkolů</w:t>
      </w:r>
      <w:r w:rsidR="0021108F" w:rsidRPr="00CE603D">
        <w:rPr>
          <w:rFonts w:ascii="Times New Roman" w:hAnsi="Times New Roman"/>
          <w:color w:val="0000FF"/>
        </w:rPr>
        <w:t>.</w:t>
      </w:r>
    </w:p>
    <w:p w14:paraId="6CB0D397" w14:textId="77777777" w:rsidR="00CE603D" w:rsidRPr="00CE603D" w:rsidRDefault="00CE603D" w:rsidP="00CE603D">
      <w:pPr>
        <w:spacing w:after="0" w:line="240" w:lineRule="auto"/>
        <w:ind w:firstLine="698"/>
        <w:rPr>
          <w:rFonts w:ascii="Times New Roman" w:hAnsi="Times New Roman"/>
          <w:color w:val="0000FF"/>
        </w:rPr>
      </w:pPr>
    </w:p>
    <w:p w14:paraId="6DCA7C25" w14:textId="403F7303" w:rsidR="00313C1C" w:rsidRPr="00B83849" w:rsidRDefault="00CE603D" w:rsidP="00CE603D">
      <w:pPr>
        <w:pStyle w:val="Odstavecseseznamem"/>
        <w:keepNext/>
        <w:spacing w:before="120" w:after="0" w:line="240" w:lineRule="auto"/>
        <w:ind w:left="0" w:firstLine="0"/>
        <w:contextualSpacing w:val="0"/>
        <w:jc w:val="left"/>
        <w:rPr>
          <w:rFonts w:ascii="Times New Roman" w:hAnsi="Times New Roman"/>
          <w:b/>
          <w:sz w:val="28"/>
          <w:szCs w:val="26"/>
          <w:u w:val="single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IV.</w:t>
      </w:r>
      <w:r w:rsidR="00313C1C" w:rsidRPr="00B83849">
        <w:rPr>
          <w:rFonts w:ascii="Times New Roman" w:hAnsi="Times New Roman"/>
          <w:b/>
          <w:sz w:val="28"/>
          <w:szCs w:val="26"/>
        </w:rPr>
        <w:t xml:space="preserve"> </w:t>
      </w:r>
      <w:r w:rsidR="00313C1C" w:rsidRPr="00B83849">
        <w:rPr>
          <w:rFonts w:ascii="Times New Roman" w:hAnsi="Times New Roman"/>
          <w:b/>
          <w:sz w:val="28"/>
          <w:szCs w:val="26"/>
          <w:u w:val="single"/>
        </w:rPr>
        <w:t>Činnost pracovních skupin SMS ČR</w:t>
      </w:r>
    </w:p>
    <w:p w14:paraId="0C097E8C" w14:textId="77777777" w:rsidR="0021108F" w:rsidRPr="00A30039" w:rsidRDefault="0021108F" w:rsidP="00CE603D">
      <w:pPr>
        <w:pStyle w:val="Odstavecseseznamem"/>
        <w:keepNext/>
        <w:spacing w:after="0" w:line="240" w:lineRule="auto"/>
        <w:ind w:left="567" w:firstLine="0"/>
        <w:jc w:val="left"/>
        <w:rPr>
          <w:rFonts w:ascii="Times New Roman" w:hAnsi="Times New Roman"/>
          <w:i/>
          <w:color w:val="385623" w:themeColor="accent6" w:themeShade="80"/>
          <w:u w:val="single"/>
        </w:rPr>
      </w:pPr>
      <w:r w:rsidRPr="0021108F">
        <w:rPr>
          <w:rFonts w:ascii="Times New Roman" w:eastAsia="Times New Roman" w:hAnsi="Times New Roman" w:cs="Times New Roman"/>
          <w:color w:val="385623" w:themeColor="accent6" w:themeShade="80"/>
        </w:rPr>
        <w:t>vyjádření (Mgr. Helena Tučková</w:t>
      </w:r>
      <w:r w:rsidRPr="0021108F">
        <w:rPr>
          <w:rFonts w:ascii="Times New Roman" w:eastAsia="Times New Roman" w:hAnsi="Times New Roman" w:cs="Times New Roman"/>
          <w:i/>
          <w:color w:val="385623" w:themeColor="accent6" w:themeShade="80"/>
          <w:u w:val="single"/>
        </w:rPr>
        <w:t>)</w:t>
      </w:r>
      <w:r w:rsidRPr="0021108F">
        <w:rPr>
          <w:rFonts w:ascii="Times New Roman" w:eastAsia="Times New Roman" w:hAnsi="Times New Roman" w:cs="Times New Roman"/>
          <w:i/>
          <w:color w:val="385623" w:themeColor="accent6" w:themeShade="80"/>
        </w:rPr>
        <w:t>: občas něco přijde, občas k tomu něco napíšu. Nevím kam, žádná zpětná vazba není. Podle mne skupina může pracovat dobře pouze tehdy, když funguje komunikace – hodnotu disputace znal už středověk</w:t>
      </w:r>
    </w:p>
    <w:p w14:paraId="634871F0" w14:textId="77777777" w:rsidR="0021108F" w:rsidRPr="00A30039" w:rsidRDefault="0021108F" w:rsidP="0021108F">
      <w:pPr>
        <w:pStyle w:val="Odstavecseseznamem"/>
        <w:tabs>
          <w:tab w:val="left" w:pos="1134"/>
        </w:tabs>
        <w:spacing w:after="0" w:line="240" w:lineRule="auto"/>
        <w:ind w:firstLine="0"/>
        <w:jc w:val="left"/>
        <w:rPr>
          <w:rFonts w:ascii="Times New Roman" w:hAnsi="Times New Roman"/>
          <w:i/>
          <w:color w:val="000000" w:themeColor="text1"/>
        </w:rPr>
      </w:pPr>
      <w:r w:rsidRPr="00A30039">
        <w:rPr>
          <w:rFonts w:ascii="Times New Roman" w:hAnsi="Times New Roman"/>
          <w:b/>
          <w:color w:val="000000" w:themeColor="text1"/>
        </w:rPr>
        <w:tab/>
      </w:r>
      <w:r w:rsidRPr="00A30039">
        <w:rPr>
          <w:rFonts w:ascii="Times New Roman" w:hAnsi="Times New Roman"/>
          <w:b/>
          <w:color w:val="000000" w:themeColor="text1"/>
        </w:rPr>
        <w:tab/>
      </w:r>
      <w:r w:rsidRPr="00A30039">
        <w:rPr>
          <w:rFonts w:ascii="Times New Roman" w:hAnsi="Times New Roman"/>
          <w:i/>
          <w:color w:val="385623" w:themeColor="accent6" w:themeShade="80"/>
          <w:u w:val="single"/>
        </w:rPr>
        <w:t>bude řešeno</w:t>
      </w:r>
      <w:r>
        <w:rPr>
          <w:rFonts w:ascii="Times New Roman" w:hAnsi="Times New Roman"/>
          <w:i/>
          <w:color w:val="385623" w:themeColor="accent6" w:themeShade="80"/>
          <w:u w:val="single"/>
        </w:rPr>
        <w:t>.</w:t>
      </w:r>
    </w:p>
    <w:p w14:paraId="6D47DD0D" w14:textId="4A485218" w:rsidR="0021108F" w:rsidRPr="00CE603D" w:rsidRDefault="00CE603D" w:rsidP="00CE603D">
      <w:pPr>
        <w:spacing w:before="120" w:after="0" w:line="240" w:lineRule="auto"/>
        <w:ind w:left="0" w:firstLine="0"/>
        <w:jc w:val="left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V. </w:t>
      </w:r>
      <w:r w:rsidR="0021108F" w:rsidRPr="00CE603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108F" w:rsidRPr="00CE603D">
        <w:rPr>
          <w:rFonts w:ascii="Times New Roman" w:hAnsi="Times New Roman" w:cs="Times New Roman"/>
          <w:b/>
          <w:sz w:val="28"/>
          <w:szCs w:val="24"/>
          <w:u w:val="single"/>
        </w:rPr>
        <w:t>Různé</w:t>
      </w:r>
      <w:r w:rsidR="0021108F" w:rsidRPr="00CE603D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78F825E5" w14:textId="61256B68" w:rsidR="00F13F76" w:rsidRPr="0021108F" w:rsidRDefault="0021108F" w:rsidP="0021108F">
      <w:pPr>
        <w:pStyle w:val="Odstavecseseznamem"/>
        <w:spacing w:before="120" w:after="0" w:line="240" w:lineRule="auto"/>
        <w:ind w:left="567" w:firstLine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ab/>
        <w:t>nebyly vzneseny podněty.</w:t>
      </w:r>
    </w:p>
    <w:p w14:paraId="62D2AADD" w14:textId="77777777" w:rsidR="000E4A24" w:rsidRPr="00752A06" w:rsidRDefault="000E4A24" w:rsidP="000E4A24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14:paraId="73BFCC7D" w14:textId="77777777" w:rsidR="00076681" w:rsidRPr="00B83849" w:rsidRDefault="00076681" w:rsidP="00F27834">
      <w:p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4"/>
        </w:rPr>
      </w:pPr>
      <w:r w:rsidRPr="00B83849">
        <w:rPr>
          <w:rFonts w:ascii="Times New Roman" w:hAnsi="Times New Roman" w:cs="Times New Roman"/>
          <w:b/>
          <w:i/>
          <w:sz w:val="28"/>
          <w:szCs w:val="24"/>
        </w:rPr>
        <w:t>Shrnutí úkolů vyplívajících z jednání</w:t>
      </w:r>
    </w:p>
    <w:p w14:paraId="2014DF42" w14:textId="77777777" w:rsidR="004E5BAE" w:rsidRPr="00EC1865" w:rsidRDefault="00EC1865" w:rsidP="00B83849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bookmarkStart w:id="1" w:name="_Hlk517872600"/>
      <w:r>
        <w:rPr>
          <w:rFonts w:ascii="Times New Roman" w:hAnsi="Times New Roman" w:cs="Times New Roman"/>
        </w:rPr>
        <w:t>-----------------------------------------------------------------------------------------------------------------</w:t>
      </w:r>
      <w:r w:rsidR="006B4E30" w:rsidRPr="00EC1865">
        <w:rPr>
          <w:rFonts w:ascii="Times New Roman" w:hAnsi="Times New Roman" w:cs="Times New Roman"/>
        </w:rPr>
        <w:t xml:space="preserve">  </w:t>
      </w:r>
      <w:bookmarkEnd w:id="1"/>
      <w:r w:rsidR="006B4E30" w:rsidRPr="00EC1865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5BC5A697" w14:textId="77777777" w:rsidR="00B54882" w:rsidRPr="00E61D91" w:rsidRDefault="00B54882" w:rsidP="00B54882">
      <w:pPr>
        <w:pStyle w:val="Odstavecseseznamem"/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>U</w:t>
      </w:r>
      <w:r w:rsidR="00B83849" w:rsidRPr="00E76D05">
        <w:rPr>
          <w:rFonts w:ascii="Times New Roman" w:hAnsi="Times New Roman"/>
          <w:color w:val="000000" w:themeColor="text1"/>
        </w:rPr>
        <w:t xml:space="preserve">přesnění míst a </w:t>
      </w:r>
      <w:r w:rsidR="00B83849" w:rsidRPr="00E61D91">
        <w:rPr>
          <w:rFonts w:ascii="Times New Roman" w:hAnsi="Times New Roman"/>
          <w:b/>
          <w:color w:val="000000" w:themeColor="text1"/>
        </w:rPr>
        <w:t>termín</w:t>
      </w:r>
      <w:r w:rsidR="00E61D91" w:rsidRPr="00E61D91">
        <w:rPr>
          <w:rFonts w:ascii="Times New Roman" w:hAnsi="Times New Roman"/>
          <w:b/>
          <w:color w:val="000000" w:themeColor="text1"/>
        </w:rPr>
        <w:t>ů</w:t>
      </w:r>
      <w:r w:rsidR="00B83849" w:rsidRPr="00E61D91">
        <w:rPr>
          <w:rFonts w:ascii="Times New Roman" w:hAnsi="Times New Roman"/>
          <w:b/>
          <w:color w:val="000000" w:themeColor="text1"/>
        </w:rPr>
        <w:t xml:space="preserve"> konání Okresních konferencí starostů</w:t>
      </w:r>
      <w:r w:rsidR="00B83849" w:rsidRPr="00E61D91">
        <w:rPr>
          <w:rFonts w:ascii="Times New Roman" w:hAnsi="Times New Roman"/>
          <w:b/>
          <w:color w:val="000000" w:themeColor="text1"/>
        </w:rPr>
        <w:tab/>
      </w:r>
    </w:p>
    <w:p w14:paraId="4894D0DD" w14:textId="77777777" w:rsidR="00B54882" w:rsidRPr="00E76D05" w:rsidRDefault="00B83849" w:rsidP="00B54882">
      <w:pPr>
        <w:pStyle w:val="Odstavecseseznamem"/>
        <w:spacing w:after="0" w:line="240" w:lineRule="auto"/>
        <w:ind w:left="567" w:firstLine="0"/>
        <w:rPr>
          <w:rFonts w:ascii="Times New Roman" w:hAnsi="Times New Roman"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 xml:space="preserve">okr. Žďár nad Sázavou – v Nové Vsi, Křídla, Radešínská </w:t>
      </w:r>
      <w:r w:rsidR="00F27834" w:rsidRPr="00E76D05">
        <w:rPr>
          <w:rFonts w:ascii="Times New Roman" w:hAnsi="Times New Roman"/>
          <w:color w:val="000000" w:themeColor="text1"/>
        </w:rPr>
        <w:t>Svratka</w:t>
      </w:r>
      <w:r w:rsidRPr="00E76D05">
        <w:rPr>
          <w:rFonts w:ascii="Times New Roman" w:hAnsi="Times New Roman"/>
          <w:color w:val="000000" w:themeColor="text1"/>
        </w:rPr>
        <w:t>,</w:t>
      </w:r>
    </w:p>
    <w:p w14:paraId="101D783E" w14:textId="77777777" w:rsidR="00B54882" w:rsidRPr="00E76D05" w:rsidRDefault="00B83849" w:rsidP="00B54882">
      <w:pPr>
        <w:pStyle w:val="Odstavecseseznamem"/>
        <w:spacing w:after="0" w:line="240" w:lineRule="auto"/>
        <w:ind w:left="567" w:firstLine="0"/>
        <w:rPr>
          <w:rFonts w:ascii="Times New Roman" w:hAnsi="Times New Roman"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>okr. Jihlava – Brtnice (ideální termín březen 2019),</w:t>
      </w:r>
    </w:p>
    <w:p w14:paraId="559AA0B7" w14:textId="77777777" w:rsidR="00B54882" w:rsidRPr="00E76D05" w:rsidRDefault="00B83849" w:rsidP="00B54882">
      <w:pPr>
        <w:pStyle w:val="Odstavecseseznamem"/>
        <w:spacing w:after="0" w:line="240" w:lineRule="auto"/>
        <w:ind w:left="567" w:firstLine="0"/>
        <w:rPr>
          <w:rFonts w:ascii="Times New Roman" w:hAnsi="Times New Roman"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 xml:space="preserve">okr. Pelhřimov – Jiřice, </w:t>
      </w:r>
    </w:p>
    <w:p w14:paraId="28145D2E" w14:textId="77777777" w:rsidR="00B54882" w:rsidRPr="00E76D05" w:rsidRDefault="00B83849" w:rsidP="00B54882">
      <w:pPr>
        <w:pStyle w:val="Odstavecseseznamem"/>
        <w:spacing w:after="0" w:line="240" w:lineRule="auto"/>
        <w:ind w:left="567" w:firstLine="0"/>
        <w:rPr>
          <w:rFonts w:ascii="Times New Roman" w:hAnsi="Times New Roman"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>okr. Třebíč – Číměř.</w:t>
      </w:r>
    </w:p>
    <w:p w14:paraId="3047793D" w14:textId="77777777" w:rsidR="00B54882" w:rsidRPr="00E76D05" w:rsidRDefault="00B54882" w:rsidP="00B54882">
      <w:pPr>
        <w:pStyle w:val="Odstavecseseznamem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76D05">
        <w:rPr>
          <w:rFonts w:ascii="Times New Roman" w:hAnsi="Times New Roman"/>
          <w:color w:val="000000" w:themeColor="text1"/>
        </w:rPr>
        <w:t>2. N</w:t>
      </w:r>
      <w:r w:rsidR="00B83849" w:rsidRPr="00E76D05">
        <w:rPr>
          <w:rFonts w:ascii="Times New Roman" w:hAnsi="Times New Roman"/>
          <w:color w:val="000000" w:themeColor="text1"/>
        </w:rPr>
        <w:t xml:space="preserve">ávrh člena </w:t>
      </w:r>
      <w:r w:rsidR="00B83849" w:rsidRPr="00E61D91">
        <w:rPr>
          <w:rFonts w:ascii="Times New Roman" w:hAnsi="Times New Roman"/>
          <w:b/>
          <w:color w:val="000000" w:themeColor="text1"/>
        </w:rPr>
        <w:t xml:space="preserve">pracovní skupiny </w:t>
      </w:r>
      <w:r w:rsidR="00B83849" w:rsidRPr="00E61D91">
        <w:rPr>
          <w:rFonts w:ascii="Times New Roman" w:eastAsia="Times New Roman" w:hAnsi="Times New Roman"/>
          <w:b/>
          <w:bCs/>
          <w:color w:val="000000" w:themeColor="text1"/>
        </w:rPr>
        <w:t>pro strategický rozvoj</w:t>
      </w:r>
      <w:r w:rsidR="00B83849" w:rsidRPr="00E76D05">
        <w:rPr>
          <w:rFonts w:ascii="Times New Roman" w:eastAsia="Times New Roman" w:hAnsi="Times New Roman"/>
          <w:bCs/>
          <w:color w:val="000000" w:themeColor="text1"/>
        </w:rPr>
        <w:t xml:space="preserve"> a územní plánování (předseda Petr Halada) </w:t>
      </w:r>
    </w:p>
    <w:p w14:paraId="4102F699" w14:textId="77777777" w:rsidR="00B54882" w:rsidRPr="00E76D05" w:rsidRDefault="00B83849" w:rsidP="00B54882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76D05">
        <w:rPr>
          <w:rFonts w:ascii="Times New Roman" w:eastAsia="Times New Roman" w:hAnsi="Times New Roman"/>
          <w:color w:val="000000" w:themeColor="text1"/>
        </w:rPr>
        <w:t>Aneta Prchalová (po vstupu Habrů do SMS)</w:t>
      </w:r>
      <w:r w:rsidR="00B54882" w:rsidRPr="00E76D05">
        <w:rPr>
          <w:rFonts w:ascii="Times New Roman" w:eastAsia="Times New Roman" w:hAnsi="Times New Roman"/>
          <w:color w:val="000000" w:themeColor="text1"/>
        </w:rPr>
        <w:t xml:space="preserve">, </w:t>
      </w:r>
    </w:p>
    <w:p w14:paraId="29BB1277" w14:textId="77777777" w:rsidR="00B54882" w:rsidRPr="00E76D05" w:rsidRDefault="00B54882" w:rsidP="0053701E">
      <w:pPr>
        <w:pStyle w:val="Odstavecseseznamem"/>
        <w:numPr>
          <w:ilvl w:val="0"/>
          <w:numId w:val="32"/>
        </w:numPr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E76D05">
        <w:rPr>
          <w:rFonts w:ascii="Times New Roman" w:hAnsi="Times New Roman"/>
          <w:color w:val="000000" w:themeColor="text1"/>
        </w:rPr>
        <w:t>Bc. Josef Dvořák (</w:t>
      </w:r>
      <w:r w:rsidR="00B83849" w:rsidRPr="00E76D05">
        <w:rPr>
          <w:rFonts w:ascii="Times New Roman" w:eastAsia="Times New Roman" w:hAnsi="Times New Roman" w:cs="Times New Roman"/>
          <w:color w:val="000000" w:themeColor="text1"/>
          <w:u w:val="single"/>
        </w:rPr>
        <w:t>starosta Radňovic</w:t>
      </w:r>
      <w:r w:rsidRPr="00E76D05">
        <w:rPr>
          <w:rFonts w:ascii="Times New Roman" w:eastAsia="Times New Roman" w:hAnsi="Times New Roman" w:cs="Times New Roman"/>
          <w:color w:val="000000" w:themeColor="text1"/>
          <w:u w:val="single"/>
        </w:rPr>
        <w:t>)</w:t>
      </w:r>
      <w:r w:rsidR="00B83849" w:rsidRPr="00E76D05">
        <w:rPr>
          <w:rFonts w:ascii="Times New Roman" w:eastAsia="Times New Roman" w:hAnsi="Times New Roman" w:cs="Times New Roman"/>
          <w:color w:val="000000" w:themeColor="text1"/>
          <w:u w:val="single"/>
        </w:rPr>
        <w:t>.</w:t>
      </w:r>
    </w:p>
    <w:p w14:paraId="08C032A1" w14:textId="77777777" w:rsidR="00B83849" w:rsidRPr="00E76D05" w:rsidRDefault="00B54882" w:rsidP="00B54882">
      <w:pPr>
        <w:pStyle w:val="Odstavecseseznamem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left"/>
        <w:rPr>
          <w:rFonts w:ascii="Times New Roman" w:hAnsi="Times New Roman"/>
          <w:color w:val="000000" w:themeColor="text1"/>
        </w:rPr>
      </w:pPr>
      <w:r w:rsidRPr="00E61D91">
        <w:rPr>
          <w:rFonts w:ascii="Times New Roman" w:hAnsi="Times New Roman"/>
          <w:b/>
          <w:color w:val="000000" w:themeColor="text1"/>
        </w:rPr>
        <w:t>A</w:t>
      </w:r>
      <w:r w:rsidR="00B83849" w:rsidRPr="00E61D91">
        <w:rPr>
          <w:rFonts w:ascii="Times New Roman" w:hAnsi="Times New Roman"/>
          <w:b/>
          <w:color w:val="000000" w:themeColor="text1"/>
        </w:rPr>
        <w:t>ktivace členské základny v</w:t>
      </w:r>
      <w:r w:rsidR="00E61D91">
        <w:rPr>
          <w:rFonts w:ascii="Times New Roman" w:hAnsi="Times New Roman"/>
          <w:b/>
          <w:color w:val="000000" w:themeColor="text1"/>
        </w:rPr>
        <w:t> </w:t>
      </w:r>
      <w:r w:rsidR="00B83849" w:rsidRPr="00E61D91">
        <w:rPr>
          <w:rFonts w:ascii="Times New Roman" w:hAnsi="Times New Roman"/>
          <w:b/>
          <w:color w:val="000000" w:themeColor="text1"/>
        </w:rPr>
        <w:t>kraj</w:t>
      </w:r>
      <w:r w:rsidR="00E61D91">
        <w:rPr>
          <w:rFonts w:ascii="Times New Roman" w:hAnsi="Times New Roman"/>
          <w:b/>
          <w:color w:val="000000" w:themeColor="text1"/>
        </w:rPr>
        <w:t>i,</w:t>
      </w:r>
      <w:r w:rsidR="00B83849" w:rsidRPr="00E76D05">
        <w:rPr>
          <w:rFonts w:ascii="Times New Roman" w:hAnsi="Times New Roman"/>
          <w:color w:val="000000" w:themeColor="text1"/>
        </w:rPr>
        <w:t xml:space="preserve"> pravidelné setkávání KrPřKrV,</w:t>
      </w:r>
    </w:p>
    <w:p w14:paraId="50630455" w14:textId="77777777" w:rsidR="00B83849" w:rsidRPr="00E76D05" w:rsidRDefault="00B83849" w:rsidP="00E76D05">
      <w:pPr>
        <w:pStyle w:val="Odstavecseseznamem"/>
        <w:tabs>
          <w:tab w:val="left" w:pos="567"/>
        </w:tabs>
        <w:spacing w:after="0" w:line="240" w:lineRule="auto"/>
        <w:ind w:left="567" w:firstLine="0"/>
        <w:rPr>
          <w:rFonts w:ascii="Times New Roman" w:hAnsi="Times New Roman"/>
          <w:color w:val="000000" w:themeColor="text1"/>
        </w:rPr>
      </w:pPr>
      <w:r w:rsidRPr="00E76D05">
        <w:rPr>
          <w:rFonts w:ascii="Times New Roman" w:hAnsi="Times New Roman"/>
          <w:color w:val="000000" w:themeColor="text1"/>
        </w:rPr>
        <w:t>zvážení nastavení komunikace předsednictva WhatsApp (uzavřená skupina, komunikace přístupná jen členům, ale možnost aktivního příspěvku k řešené problematice, sdílení sms)</w:t>
      </w:r>
    </w:p>
    <w:p w14:paraId="01AA136A" w14:textId="77777777" w:rsidR="00B83849" w:rsidRPr="00334EC7" w:rsidRDefault="00E76D05" w:rsidP="00B54882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P</w:t>
      </w:r>
      <w:r w:rsidR="00B83849" w:rsidRPr="00334EC7">
        <w:rPr>
          <w:rFonts w:ascii="Times New Roman" w:hAnsi="Times New Roman"/>
          <w:color w:val="000000" w:themeColor="text1"/>
        </w:rPr>
        <w:t xml:space="preserve">řenos relevantních problémů identifikovaných na krajské úrovni na úroveň celostátní, </w:t>
      </w:r>
    </w:p>
    <w:p w14:paraId="74B77783" w14:textId="77777777" w:rsidR="00B83849" w:rsidRPr="00F13F76" w:rsidRDefault="00E76D05" w:rsidP="00E76D05">
      <w:pPr>
        <w:pStyle w:val="Odstavecseseznamem"/>
        <w:spacing w:after="0" w:line="240" w:lineRule="auto"/>
        <w:ind w:left="284" w:firstLine="283"/>
        <w:jc w:val="left"/>
        <w:rPr>
          <w:rFonts w:ascii="Times New Roman" w:hAnsi="Times New Roman"/>
          <w:color w:val="0000FF"/>
        </w:rPr>
      </w:pPr>
      <w:r>
        <w:rPr>
          <w:rFonts w:ascii="Times New Roman" w:eastAsia="Times New Roman" w:hAnsi="Times New Roman" w:cs="Times New Roman"/>
          <w:color w:val="385623" w:themeColor="accent6" w:themeShade="80"/>
        </w:rPr>
        <w:t xml:space="preserve">stav řešení </w:t>
      </w:r>
      <w:r w:rsidR="00B83849" w:rsidRPr="00334EC7">
        <w:rPr>
          <w:rFonts w:ascii="Times New Roman" w:eastAsia="Times New Roman" w:hAnsi="Times New Roman" w:cs="Times New Roman"/>
          <w:color w:val="385623" w:themeColor="accent6" w:themeShade="80"/>
        </w:rPr>
        <w:t>podnět</w:t>
      </w:r>
      <w:r>
        <w:rPr>
          <w:rFonts w:ascii="Times New Roman" w:eastAsia="Times New Roman" w:hAnsi="Times New Roman" w:cs="Times New Roman"/>
          <w:color w:val="385623" w:themeColor="accent6" w:themeShade="80"/>
        </w:rPr>
        <w:t>u</w:t>
      </w:r>
      <w:r w:rsidR="00B83849" w:rsidRPr="00334EC7">
        <w:rPr>
          <w:rFonts w:ascii="Times New Roman" w:eastAsia="Times New Roman" w:hAnsi="Times New Roman" w:cs="Times New Roman"/>
          <w:color w:val="385623" w:themeColor="accent6" w:themeShade="80"/>
        </w:rPr>
        <w:t xml:space="preserve"> (výška vedení VVN x výška zemědělských strojů)</w:t>
      </w:r>
    </w:p>
    <w:p w14:paraId="3D70CAA9" w14:textId="77777777" w:rsidR="00E76D05" w:rsidRDefault="00E76D05" w:rsidP="00E76D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</w:t>
      </w:r>
      <w:r w:rsidR="00B83849" w:rsidRPr="00334EC7">
        <w:rPr>
          <w:rFonts w:ascii="Times New Roman" w:hAnsi="Times New Roman"/>
          <w:color w:val="000000" w:themeColor="text1"/>
        </w:rPr>
        <w:t xml:space="preserve">nformovat o </w:t>
      </w:r>
      <w:r w:rsidR="00B83849" w:rsidRPr="00F27834">
        <w:rPr>
          <w:rFonts w:ascii="Times New Roman" w:hAnsi="Times New Roman"/>
          <w:b/>
          <w:color w:val="000000" w:themeColor="text1"/>
        </w:rPr>
        <w:t>průběhu Memoranda o krajské spolupráci</w:t>
      </w:r>
      <w:r w:rsidR="00B83849" w:rsidRPr="00334EC7">
        <w:rPr>
          <w:rFonts w:ascii="Times New Roman" w:hAnsi="Times New Roman"/>
          <w:color w:val="000000" w:themeColor="text1"/>
        </w:rPr>
        <w:t>,</w:t>
      </w:r>
    </w:p>
    <w:p w14:paraId="2B1B9455" w14:textId="77777777" w:rsidR="00E76D05" w:rsidRPr="00E76D05" w:rsidRDefault="00E76D05" w:rsidP="00E76D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</w:t>
      </w:r>
      <w:r w:rsidR="00B83849" w:rsidRPr="00E76D05">
        <w:rPr>
          <w:rFonts w:ascii="Times New Roman" w:hAnsi="Times New Roman"/>
          <w:color w:val="000000" w:themeColor="text1"/>
        </w:rPr>
        <w:t xml:space="preserve">přesnění </w:t>
      </w:r>
      <w:r w:rsidR="00B83849" w:rsidRPr="00E76D05">
        <w:rPr>
          <w:rFonts w:ascii="Times New Roman" w:eastAsia="Times New Roman" w:hAnsi="Times New Roman"/>
          <w:color w:val="000000" w:themeColor="text1"/>
        </w:rPr>
        <w:t>zveřejnění výsledků soutěže, pravidlech zařazování do soutěže a zveřejňování „</w:t>
      </w:r>
      <w:r w:rsidR="00B83849" w:rsidRPr="00E76D05">
        <w:rPr>
          <w:rFonts w:ascii="Times New Roman" w:eastAsia="Times New Roman" w:hAnsi="Times New Roman"/>
          <w:b/>
          <w:color w:val="000000" w:themeColor="text1"/>
        </w:rPr>
        <w:t xml:space="preserve">Příklady dobré praxe“ </w:t>
      </w:r>
    </w:p>
    <w:p w14:paraId="5C1639AC" w14:textId="77777777" w:rsidR="00E76D05" w:rsidRDefault="00E76D05" w:rsidP="00E76D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>Z</w:t>
      </w:r>
      <w:r w:rsidR="00B83849" w:rsidRPr="00E76D05">
        <w:rPr>
          <w:rFonts w:ascii="Times New Roman" w:eastAsia="Times New Roman" w:hAnsi="Times New Roman"/>
          <w:color w:val="000000" w:themeColor="text1"/>
        </w:rPr>
        <w:t xml:space="preserve">abezpečit </w:t>
      </w:r>
      <w:r w:rsidR="00B83849" w:rsidRPr="00F27834">
        <w:rPr>
          <w:rFonts w:ascii="Times New Roman" w:eastAsia="Times New Roman" w:hAnsi="Times New Roman"/>
          <w:b/>
          <w:color w:val="000000" w:themeColor="text1"/>
        </w:rPr>
        <w:t>propagační materiály</w:t>
      </w:r>
      <w:r w:rsidR="00B83849" w:rsidRPr="00E76D05">
        <w:rPr>
          <w:rFonts w:ascii="Times New Roman" w:eastAsia="Times New Roman" w:hAnsi="Times New Roman"/>
          <w:color w:val="000000" w:themeColor="text1"/>
        </w:rPr>
        <w:t xml:space="preserve"> činnosti SMS ČR </w:t>
      </w:r>
    </w:p>
    <w:p w14:paraId="5BAF6F8C" w14:textId="77777777" w:rsidR="00B83849" w:rsidRPr="00E76D05" w:rsidRDefault="00B83849" w:rsidP="00E76D05">
      <w:pPr>
        <w:pStyle w:val="Odstavecseseznamem"/>
        <w:numPr>
          <w:ilvl w:val="0"/>
          <w:numId w:val="37"/>
        </w:numPr>
        <w:spacing w:after="0" w:line="240" w:lineRule="auto"/>
        <w:ind w:left="284" w:hanging="284"/>
        <w:rPr>
          <w:rStyle w:val="h1a"/>
          <w:rFonts w:ascii="Times New Roman" w:hAnsi="Times New Roman"/>
          <w:color w:val="000000" w:themeColor="text1"/>
        </w:rPr>
      </w:pPr>
      <w:r w:rsidRPr="00F27834">
        <w:rPr>
          <w:rFonts w:ascii="Times New Roman" w:hAnsi="Times New Roman"/>
          <w:b/>
          <w:color w:val="000000" w:themeColor="text1"/>
        </w:rPr>
        <w:t>Zákon č. 106/1999 Sb.,</w:t>
      </w:r>
      <w:r w:rsidRPr="00E76D05">
        <w:rPr>
          <w:rFonts w:ascii="Times New Roman" w:hAnsi="Times New Roman"/>
          <w:color w:val="000000" w:themeColor="text1"/>
        </w:rPr>
        <w:t xml:space="preserve"> </w:t>
      </w:r>
      <w:r w:rsidRPr="00E76D05">
        <w:rPr>
          <w:rStyle w:val="h1a"/>
          <w:rFonts w:ascii="Times New Roman" w:hAnsi="Times New Roman"/>
          <w:color w:val="000000" w:themeColor="text1"/>
        </w:rPr>
        <w:t>Zákon o svobodném přístupu k</w:t>
      </w:r>
      <w:r w:rsidR="00E76D05">
        <w:rPr>
          <w:rStyle w:val="h1a"/>
          <w:rFonts w:ascii="Times New Roman" w:hAnsi="Times New Roman"/>
          <w:color w:val="000000" w:themeColor="text1"/>
        </w:rPr>
        <w:t> </w:t>
      </w:r>
      <w:r w:rsidRPr="00E76D05">
        <w:rPr>
          <w:rStyle w:val="h1a"/>
          <w:rFonts w:ascii="Times New Roman" w:hAnsi="Times New Roman"/>
          <w:color w:val="000000" w:themeColor="text1"/>
        </w:rPr>
        <w:t>informacím</w:t>
      </w:r>
    </w:p>
    <w:p w14:paraId="7457358F" w14:textId="77777777" w:rsidR="00F27834" w:rsidRDefault="00B83849" w:rsidP="00F27834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Fonts w:ascii="Times New Roman" w:hAnsi="Times New Roman"/>
          <w:i/>
          <w:color w:val="000000" w:themeColor="text1"/>
          <w:u w:val="single"/>
        </w:rPr>
      </w:pPr>
      <w:r w:rsidRPr="00F13F76">
        <w:rPr>
          <w:rFonts w:ascii="Times New Roman" w:hAnsi="Times New Roman"/>
          <w:color w:val="000000" w:themeColor="text1"/>
        </w:rPr>
        <w:t xml:space="preserve">vznesen návrh, aby informace </w:t>
      </w:r>
      <w:r w:rsidRPr="00E61D91">
        <w:rPr>
          <w:rFonts w:ascii="Times New Roman" w:hAnsi="Times New Roman"/>
          <w:color w:val="000000" w:themeColor="text1"/>
        </w:rPr>
        <w:t>poskytované v souvislosti s tímto zákonem byly rozesílány i členům, kteří nejsou „plátci služby GDPR“</w:t>
      </w:r>
      <w:r w:rsidR="00F27834">
        <w:rPr>
          <w:rFonts w:ascii="Times New Roman" w:hAnsi="Times New Roman"/>
          <w:color w:val="000000" w:themeColor="text1"/>
        </w:rPr>
        <w:t xml:space="preserve"> </w:t>
      </w:r>
      <w:r w:rsidR="00F27834">
        <w:rPr>
          <w:rFonts w:ascii="Times New Roman" w:hAnsi="Times New Roman"/>
          <w:bCs/>
          <w:color w:val="0000FF"/>
        </w:rPr>
        <w:t>– podnět k řešení.</w:t>
      </w:r>
      <w:r w:rsidR="00F27834" w:rsidRPr="00E61D91">
        <w:rPr>
          <w:rFonts w:ascii="Times New Roman" w:hAnsi="Times New Roman"/>
          <w:bCs/>
          <w:color w:val="0000FF"/>
        </w:rPr>
        <w:t xml:space="preserve"> </w:t>
      </w:r>
    </w:p>
    <w:p w14:paraId="50AE97C6" w14:textId="77777777" w:rsidR="00E76D05" w:rsidRPr="00E61D91" w:rsidRDefault="00B83849" w:rsidP="00F27834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Fonts w:ascii="Times New Roman" w:hAnsi="Times New Roman"/>
          <w:color w:val="000000" w:themeColor="text1"/>
        </w:rPr>
      </w:pPr>
      <w:r w:rsidRPr="00E61D91">
        <w:rPr>
          <w:rFonts w:ascii="Times New Roman" w:hAnsi="Times New Roman"/>
          <w:b/>
          <w:color w:val="000000" w:themeColor="text1"/>
        </w:rPr>
        <w:t>Autorský zákon</w:t>
      </w:r>
      <w:r w:rsidRPr="00E61D91">
        <w:rPr>
          <w:rFonts w:ascii="Times New Roman" w:hAnsi="Times New Roman"/>
          <w:color w:val="000000" w:themeColor="text1"/>
          <w:u w:val="single"/>
        </w:rPr>
        <w:t xml:space="preserve"> </w:t>
      </w:r>
      <w:r w:rsidRPr="00E61D91">
        <w:rPr>
          <w:rFonts w:ascii="Times New Roman" w:hAnsi="Times New Roman"/>
          <w:color w:val="000000" w:themeColor="text1"/>
        </w:rPr>
        <w:t>– stav smlouvy SMS ČR</w:t>
      </w:r>
      <w:r w:rsidR="00E76D05" w:rsidRPr="00E61D91">
        <w:rPr>
          <w:rFonts w:ascii="Times New Roman" w:hAnsi="Times New Roman"/>
          <w:color w:val="000000" w:themeColor="text1"/>
        </w:rPr>
        <w:t xml:space="preserve">, </w:t>
      </w:r>
      <w:r w:rsidRPr="00E61D91">
        <w:rPr>
          <w:rFonts w:ascii="Times New Roman" w:hAnsi="Times New Roman"/>
          <w:color w:val="000000" w:themeColor="text1"/>
        </w:rPr>
        <w:t>kolektivní správci?</w:t>
      </w:r>
    </w:p>
    <w:p w14:paraId="55016543" w14:textId="77777777" w:rsidR="00E61D91" w:rsidRPr="00F27834" w:rsidRDefault="00B83849" w:rsidP="00E61D91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Style w:val="h1a"/>
          <w:rFonts w:ascii="Times New Roman" w:hAnsi="Times New Roman"/>
          <w:i/>
          <w:color w:val="000000" w:themeColor="text1"/>
        </w:rPr>
      </w:pPr>
      <w:r w:rsidRPr="00F27834">
        <w:rPr>
          <w:rFonts w:ascii="Times New Roman" w:hAnsi="Times New Roman"/>
          <w:b/>
          <w:color w:val="000000" w:themeColor="text1"/>
        </w:rPr>
        <w:t xml:space="preserve">Zákon č. 159/2006 Sb., </w:t>
      </w:r>
      <w:r w:rsidRPr="00F27834">
        <w:rPr>
          <w:rStyle w:val="h1a"/>
          <w:rFonts w:ascii="Times New Roman" w:hAnsi="Times New Roman"/>
          <w:b/>
          <w:color w:val="000000" w:themeColor="text1"/>
        </w:rPr>
        <w:t xml:space="preserve">Zákon o střetu zájmů </w:t>
      </w:r>
      <w:r w:rsidRPr="00F27834">
        <w:rPr>
          <w:rStyle w:val="h1a"/>
          <w:rFonts w:ascii="Times New Roman" w:hAnsi="Times New Roman"/>
          <w:color w:val="000000" w:themeColor="text1"/>
        </w:rPr>
        <w:t xml:space="preserve">– </w:t>
      </w:r>
      <w:r w:rsidR="00E76D05" w:rsidRPr="00F27834">
        <w:rPr>
          <w:rStyle w:val="h1a"/>
          <w:rFonts w:ascii="Times New Roman" w:hAnsi="Times New Roman"/>
          <w:color w:val="000000" w:themeColor="text1"/>
        </w:rPr>
        <w:t>stav řešení.</w:t>
      </w:r>
    </w:p>
    <w:p w14:paraId="3196AF7B" w14:textId="77777777" w:rsidR="00E61D91" w:rsidRPr="00F27834" w:rsidRDefault="00B83849" w:rsidP="00E61D91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Fonts w:ascii="Times New Roman" w:hAnsi="Times New Roman"/>
          <w:i/>
          <w:color w:val="000000" w:themeColor="text1"/>
        </w:rPr>
      </w:pPr>
      <w:r w:rsidRPr="00F27834">
        <w:rPr>
          <w:rFonts w:ascii="Times New Roman" w:hAnsi="Times New Roman"/>
          <w:b/>
          <w:color w:val="000000" w:themeColor="text1"/>
        </w:rPr>
        <w:t>E</w:t>
      </w:r>
      <w:r w:rsidRPr="00F27834">
        <w:rPr>
          <w:rFonts w:ascii="Times New Roman" w:hAnsi="Times New Roman"/>
          <w:b/>
          <w:bCs/>
          <w:color w:val="000000" w:themeColor="text1"/>
        </w:rPr>
        <w:t>vidence skutečných majitelů</w:t>
      </w:r>
      <w:r w:rsidRPr="00F27834">
        <w:rPr>
          <w:rFonts w:ascii="Times New Roman" w:hAnsi="Times New Roman"/>
          <w:bCs/>
          <w:color w:val="000000" w:themeColor="text1"/>
        </w:rPr>
        <w:t xml:space="preserve"> </w:t>
      </w:r>
      <w:r w:rsidR="00E61D91" w:rsidRPr="00F27834">
        <w:rPr>
          <w:rFonts w:ascii="Times New Roman" w:hAnsi="Times New Roman"/>
          <w:bCs/>
          <w:color w:val="000000" w:themeColor="text1"/>
        </w:rPr>
        <w:t>– podnět k řešení.</w:t>
      </w:r>
      <w:r w:rsidRPr="00F27834">
        <w:rPr>
          <w:rFonts w:ascii="Times New Roman" w:hAnsi="Times New Roman"/>
          <w:bCs/>
          <w:color w:val="000000" w:themeColor="text1"/>
        </w:rPr>
        <w:t xml:space="preserve"> </w:t>
      </w:r>
    </w:p>
    <w:p w14:paraId="7CD6C9FC" w14:textId="77777777" w:rsidR="00E61D91" w:rsidRPr="00F27834" w:rsidRDefault="00B83849" w:rsidP="00E61D91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Fonts w:ascii="Times New Roman" w:hAnsi="Times New Roman"/>
          <w:i/>
          <w:color w:val="000000" w:themeColor="text1"/>
        </w:rPr>
      </w:pPr>
      <w:r w:rsidRPr="00F27834">
        <w:rPr>
          <w:rFonts w:ascii="Times New Roman" w:hAnsi="Times New Roman"/>
          <w:b/>
          <w:color w:val="000000" w:themeColor="text1"/>
        </w:rPr>
        <w:t>Emailová a telefonická komunikace s občany</w:t>
      </w:r>
      <w:r w:rsidRPr="00F27834">
        <w:rPr>
          <w:rFonts w:ascii="Times New Roman" w:hAnsi="Times New Roman"/>
          <w:color w:val="000000" w:themeColor="text1"/>
        </w:rPr>
        <w:t xml:space="preserve"> – </w:t>
      </w:r>
      <w:r w:rsidR="00E61D91" w:rsidRPr="00F27834">
        <w:rPr>
          <w:rFonts w:ascii="Times New Roman" w:hAnsi="Times New Roman"/>
          <w:color w:val="000000" w:themeColor="text1"/>
        </w:rPr>
        <w:t xml:space="preserve">podnět k řešení. </w:t>
      </w:r>
    </w:p>
    <w:p w14:paraId="570FD39D" w14:textId="77777777" w:rsidR="00B83849" w:rsidRPr="00A30039" w:rsidRDefault="00B83849" w:rsidP="00E61D91">
      <w:pPr>
        <w:pStyle w:val="Odstavecseseznamem"/>
        <w:numPr>
          <w:ilvl w:val="0"/>
          <w:numId w:val="37"/>
        </w:numPr>
        <w:tabs>
          <w:tab w:val="left" w:pos="426"/>
        </w:tabs>
        <w:spacing w:after="0" w:line="240" w:lineRule="auto"/>
        <w:ind w:left="284" w:hanging="284"/>
        <w:jc w:val="left"/>
        <w:rPr>
          <w:rFonts w:ascii="Times New Roman" w:hAnsi="Times New Roman"/>
          <w:i/>
          <w:color w:val="000000" w:themeColor="text1"/>
        </w:rPr>
      </w:pPr>
      <w:r w:rsidRPr="00F27834">
        <w:rPr>
          <w:rFonts w:ascii="Times New Roman" w:hAnsi="Times New Roman"/>
          <w:b/>
          <w:color w:val="000000" w:themeColor="text1"/>
        </w:rPr>
        <w:t>BOZP</w:t>
      </w:r>
      <w:r w:rsidRPr="00F27834">
        <w:rPr>
          <w:rFonts w:ascii="Times New Roman" w:hAnsi="Times New Roman"/>
          <w:color w:val="000000" w:themeColor="text1"/>
        </w:rPr>
        <w:t xml:space="preserve"> – </w:t>
      </w:r>
      <w:r w:rsidR="00E61D91" w:rsidRPr="00F27834">
        <w:rPr>
          <w:rFonts w:ascii="Times New Roman" w:hAnsi="Times New Roman"/>
          <w:color w:val="000000" w:themeColor="text1"/>
        </w:rPr>
        <w:t xml:space="preserve">podnět </w:t>
      </w:r>
      <w:r w:rsidR="00E61D91">
        <w:rPr>
          <w:rFonts w:ascii="Times New Roman" w:hAnsi="Times New Roman"/>
          <w:color w:val="0000FF"/>
        </w:rPr>
        <w:t>k řešení</w:t>
      </w:r>
      <w:r w:rsidR="00E61D91" w:rsidRPr="00E61D91">
        <w:rPr>
          <w:rFonts w:ascii="Times New Roman" w:hAnsi="Times New Roman"/>
          <w:i/>
          <w:color w:val="000000" w:themeColor="text1"/>
        </w:rPr>
        <w:t>.</w:t>
      </w:r>
    </w:p>
    <w:p w14:paraId="15360CAC" w14:textId="77777777" w:rsidR="00D17067" w:rsidRDefault="00D17067" w:rsidP="00501EEE">
      <w:pPr>
        <w:pStyle w:val="Odstavecseseznamem"/>
        <w:spacing w:before="120" w:after="0" w:line="240" w:lineRule="auto"/>
        <w:ind w:left="705" w:firstLine="0"/>
        <w:rPr>
          <w:rFonts w:ascii="Times New Roman" w:hAnsi="Times New Roman" w:cs="Times New Roman"/>
        </w:rPr>
      </w:pPr>
    </w:p>
    <w:p w14:paraId="5590E5C5" w14:textId="77777777" w:rsidR="004E5BAE" w:rsidRPr="00D05E0B" w:rsidRDefault="004E5BAE" w:rsidP="003150FB">
      <w:pPr>
        <w:spacing w:before="120" w:after="0" w:line="240" w:lineRule="auto"/>
        <w:ind w:left="0" w:firstLine="0"/>
        <w:jc w:val="left"/>
        <w:rPr>
          <w:rFonts w:ascii="Times New Roman" w:hAnsi="Times New Roman" w:cs="Times New Roman"/>
        </w:rPr>
      </w:pPr>
    </w:p>
    <w:p w14:paraId="32CB94C1" w14:textId="77777777" w:rsidR="004E5BAE" w:rsidRPr="00D05E0B" w:rsidRDefault="006B4E30" w:rsidP="003150FB">
      <w:pPr>
        <w:spacing w:before="120" w:after="0" w:line="240" w:lineRule="auto"/>
        <w:ind w:left="-5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Zapsala: </w:t>
      </w:r>
      <w:r w:rsidR="00D05E0B" w:rsidRPr="00D05E0B">
        <w:rPr>
          <w:rFonts w:ascii="Times New Roman" w:hAnsi="Times New Roman" w:cs="Times New Roman"/>
        </w:rPr>
        <w:t>Marcela Syrová</w:t>
      </w:r>
    </w:p>
    <w:p w14:paraId="47166FF4" w14:textId="77777777" w:rsidR="00F27834" w:rsidRDefault="00F27834" w:rsidP="003150FB">
      <w:pPr>
        <w:spacing w:before="120" w:after="0" w:line="240" w:lineRule="auto"/>
        <w:ind w:left="-5"/>
        <w:jc w:val="left"/>
        <w:rPr>
          <w:rFonts w:ascii="Times New Roman" w:hAnsi="Times New Roman" w:cs="Times New Roman"/>
        </w:rPr>
      </w:pPr>
    </w:p>
    <w:p w14:paraId="42D1B430" w14:textId="77777777" w:rsidR="00D05E0B" w:rsidRPr="00D05E0B" w:rsidRDefault="006B4E30" w:rsidP="003150FB">
      <w:pPr>
        <w:spacing w:before="120" w:after="0" w:line="240" w:lineRule="auto"/>
        <w:ind w:left="-5"/>
        <w:jc w:val="left"/>
        <w:rPr>
          <w:rFonts w:ascii="Times New Roman" w:hAnsi="Times New Roman" w:cs="Times New Roman"/>
        </w:rPr>
      </w:pPr>
      <w:r w:rsidRPr="00D05E0B">
        <w:rPr>
          <w:rFonts w:ascii="Times New Roman" w:hAnsi="Times New Roman" w:cs="Times New Roman"/>
        </w:rPr>
        <w:t xml:space="preserve">Ověřil: </w:t>
      </w:r>
      <w:r w:rsidR="00D05E0B" w:rsidRPr="00D05E0B">
        <w:rPr>
          <w:rFonts w:ascii="Times New Roman" w:hAnsi="Times New Roman" w:cs="Times New Roman"/>
        </w:rPr>
        <w:t>Václav Venhauer</w:t>
      </w:r>
    </w:p>
    <w:sectPr w:rsidR="00D05E0B" w:rsidRPr="00D05E0B" w:rsidSect="00313C1C">
      <w:footerReference w:type="default" r:id="rId11"/>
      <w:pgSz w:w="11906" w:h="16838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EA35" w14:textId="77777777" w:rsidR="003D06AB" w:rsidRDefault="003D06AB" w:rsidP="005319F3">
      <w:pPr>
        <w:spacing w:after="0" w:line="240" w:lineRule="auto"/>
      </w:pPr>
      <w:r>
        <w:separator/>
      </w:r>
    </w:p>
  </w:endnote>
  <w:endnote w:type="continuationSeparator" w:id="0">
    <w:p w14:paraId="6F75C019" w14:textId="77777777" w:rsidR="003D06AB" w:rsidRDefault="003D06AB" w:rsidP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3DDAC74" w14:textId="77777777" w:rsidR="000E4A24" w:rsidRPr="00F27834" w:rsidRDefault="000E4A24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A2DAF4B" w14:textId="77777777" w:rsidR="000E4A24" w:rsidRDefault="000E4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B5EC" w14:textId="77777777" w:rsidR="003D06AB" w:rsidRDefault="003D06AB" w:rsidP="005319F3">
      <w:pPr>
        <w:spacing w:after="0" w:line="240" w:lineRule="auto"/>
      </w:pPr>
      <w:r>
        <w:separator/>
      </w:r>
    </w:p>
  </w:footnote>
  <w:footnote w:type="continuationSeparator" w:id="0">
    <w:p w14:paraId="2BCCE5C5" w14:textId="77777777" w:rsidR="003D06AB" w:rsidRDefault="003D06AB" w:rsidP="0053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549"/>
    <w:multiLevelType w:val="hybridMultilevel"/>
    <w:tmpl w:val="D604E222"/>
    <w:lvl w:ilvl="0" w:tplc="F1E46DD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48" w:hanging="360"/>
      </w:pPr>
    </w:lvl>
    <w:lvl w:ilvl="2" w:tplc="0405001B" w:tentative="1">
      <w:start w:val="1"/>
      <w:numFmt w:val="lowerRoman"/>
      <w:lvlText w:val="%3."/>
      <w:lvlJc w:val="right"/>
      <w:pPr>
        <w:ind w:left="5268" w:hanging="180"/>
      </w:pPr>
    </w:lvl>
    <w:lvl w:ilvl="3" w:tplc="0405000F" w:tentative="1">
      <w:start w:val="1"/>
      <w:numFmt w:val="decimal"/>
      <w:lvlText w:val="%4."/>
      <w:lvlJc w:val="left"/>
      <w:pPr>
        <w:ind w:left="5988" w:hanging="360"/>
      </w:pPr>
    </w:lvl>
    <w:lvl w:ilvl="4" w:tplc="04050019" w:tentative="1">
      <w:start w:val="1"/>
      <w:numFmt w:val="lowerLetter"/>
      <w:lvlText w:val="%5."/>
      <w:lvlJc w:val="left"/>
      <w:pPr>
        <w:ind w:left="6708" w:hanging="360"/>
      </w:pPr>
    </w:lvl>
    <w:lvl w:ilvl="5" w:tplc="0405001B" w:tentative="1">
      <w:start w:val="1"/>
      <w:numFmt w:val="lowerRoman"/>
      <w:lvlText w:val="%6."/>
      <w:lvlJc w:val="right"/>
      <w:pPr>
        <w:ind w:left="7428" w:hanging="180"/>
      </w:pPr>
    </w:lvl>
    <w:lvl w:ilvl="6" w:tplc="0405000F" w:tentative="1">
      <w:start w:val="1"/>
      <w:numFmt w:val="decimal"/>
      <w:lvlText w:val="%7."/>
      <w:lvlJc w:val="left"/>
      <w:pPr>
        <w:ind w:left="8148" w:hanging="360"/>
      </w:pPr>
    </w:lvl>
    <w:lvl w:ilvl="7" w:tplc="04050019" w:tentative="1">
      <w:start w:val="1"/>
      <w:numFmt w:val="lowerLetter"/>
      <w:lvlText w:val="%8."/>
      <w:lvlJc w:val="left"/>
      <w:pPr>
        <w:ind w:left="8868" w:hanging="360"/>
      </w:pPr>
    </w:lvl>
    <w:lvl w:ilvl="8" w:tplc="0405001B" w:tentative="1">
      <w:start w:val="1"/>
      <w:numFmt w:val="lowerRoman"/>
      <w:lvlText w:val="%9."/>
      <w:lvlJc w:val="right"/>
      <w:pPr>
        <w:ind w:left="9588" w:hanging="180"/>
      </w:pPr>
    </w:lvl>
  </w:abstractNum>
  <w:abstractNum w:abstractNumId="1" w15:restartNumberingAfterBreak="0">
    <w:nsid w:val="0F3B7352"/>
    <w:multiLevelType w:val="hybridMultilevel"/>
    <w:tmpl w:val="9CE0E548"/>
    <w:lvl w:ilvl="0" w:tplc="EFF65E92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FC05BD6"/>
    <w:multiLevelType w:val="hybridMultilevel"/>
    <w:tmpl w:val="DB2A8D0C"/>
    <w:lvl w:ilvl="0" w:tplc="040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F42AE0"/>
    <w:multiLevelType w:val="hybridMultilevel"/>
    <w:tmpl w:val="317CCD9C"/>
    <w:lvl w:ilvl="0" w:tplc="7F3A7CD4">
      <w:start w:val="3"/>
      <w:numFmt w:val="decimal"/>
      <w:lvlText w:val="%1."/>
      <w:lvlJc w:val="left"/>
      <w:pPr>
        <w:ind w:left="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C025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2AE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A58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6E4C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0F2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A06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12E3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2F0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9D57AF"/>
    <w:multiLevelType w:val="hybridMultilevel"/>
    <w:tmpl w:val="13D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433"/>
    <w:multiLevelType w:val="hybridMultilevel"/>
    <w:tmpl w:val="252EC3F4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8DA078B"/>
    <w:multiLevelType w:val="hybridMultilevel"/>
    <w:tmpl w:val="6B52AD34"/>
    <w:lvl w:ilvl="0" w:tplc="1376F9C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4" w:hanging="360"/>
      </w:pPr>
    </w:lvl>
    <w:lvl w:ilvl="2" w:tplc="0405001B" w:tentative="1">
      <w:start w:val="1"/>
      <w:numFmt w:val="lowerRoman"/>
      <w:lvlText w:val="%3."/>
      <w:lvlJc w:val="right"/>
      <w:pPr>
        <w:ind w:left="2074" w:hanging="180"/>
      </w:pPr>
    </w:lvl>
    <w:lvl w:ilvl="3" w:tplc="0405000F" w:tentative="1">
      <w:start w:val="1"/>
      <w:numFmt w:val="decimal"/>
      <w:lvlText w:val="%4."/>
      <w:lvlJc w:val="left"/>
      <w:pPr>
        <w:ind w:left="2794" w:hanging="360"/>
      </w:pPr>
    </w:lvl>
    <w:lvl w:ilvl="4" w:tplc="04050019" w:tentative="1">
      <w:start w:val="1"/>
      <w:numFmt w:val="lowerLetter"/>
      <w:lvlText w:val="%5."/>
      <w:lvlJc w:val="left"/>
      <w:pPr>
        <w:ind w:left="3514" w:hanging="360"/>
      </w:pPr>
    </w:lvl>
    <w:lvl w:ilvl="5" w:tplc="0405001B" w:tentative="1">
      <w:start w:val="1"/>
      <w:numFmt w:val="lowerRoman"/>
      <w:lvlText w:val="%6."/>
      <w:lvlJc w:val="right"/>
      <w:pPr>
        <w:ind w:left="4234" w:hanging="180"/>
      </w:pPr>
    </w:lvl>
    <w:lvl w:ilvl="6" w:tplc="0405000F" w:tentative="1">
      <w:start w:val="1"/>
      <w:numFmt w:val="decimal"/>
      <w:lvlText w:val="%7."/>
      <w:lvlJc w:val="left"/>
      <w:pPr>
        <w:ind w:left="4954" w:hanging="360"/>
      </w:pPr>
    </w:lvl>
    <w:lvl w:ilvl="7" w:tplc="04050019" w:tentative="1">
      <w:start w:val="1"/>
      <w:numFmt w:val="lowerLetter"/>
      <w:lvlText w:val="%8."/>
      <w:lvlJc w:val="left"/>
      <w:pPr>
        <w:ind w:left="5674" w:hanging="360"/>
      </w:pPr>
    </w:lvl>
    <w:lvl w:ilvl="8" w:tplc="040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23A778A0"/>
    <w:multiLevelType w:val="hybridMultilevel"/>
    <w:tmpl w:val="5AFE21FC"/>
    <w:lvl w:ilvl="0" w:tplc="C6B4703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6191"/>
    <w:multiLevelType w:val="hybridMultilevel"/>
    <w:tmpl w:val="CE24EE04"/>
    <w:lvl w:ilvl="0" w:tplc="2808198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5528A"/>
    <w:multiLevelType w:val="hybridMultilevel"/>
    <w:tmpl w:val="75245A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11E3"/>
    <w:multiLevelType w:val="hybridMultilevel"/>
    <w:tmpl w:val="E7401882"/>
    <w:lvl w:ilvl="0" w:tplc="04050017">
      <w:start w:val="1"/>
      <w:numFmt w:val="lowerLetter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9715B6"/>
    <w:multiLevelType w:val="hybridMultilevel"/>
    <w:tmpl w:val="2D4400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586848"/>
    <w:multiLevelType w:val="hybridMultilevel"/>
    <w:tmpl w:val="AF7C9EB2"/>
    <w:lvl w:ilvl="0" w:tplc="2D849C86">
      <w:start w:val="3"/>
      <w:numFmt w:val="decimal"/>
      <w:lvlText w:val="%1."/>
      <w:lvlJc w:val="left"/>
      <w:pPr>
        <w:ind w:left="9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36543"/>
    <w:multiLevelType w:val="hybridMultilevel"/>
    <w:tmpl w:val="0B8A32C8"/>
    <w:lvl w:ilvl="0" w:tplc="040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33A458FD"/>
    <w:multiLevelType w:val="hybridMultilevel"/>
    <w:tmpl w:val="3872EB30"/>
    <w:lvl w:ilvl="0" w:tplc="C8480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67210"/>
    <w:multiLevelType w:val="hybridMultilevel"/>
    <w:tmpl w:val="50E27B1A"/>
    <w:lvl w:ilvl="0" w:tplc="FFBC85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C1E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C1F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041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2903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08A9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8A7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681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4FA5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E79C5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2B2025"/>
    <w:multiLevelType w:val="hybridMultilevel"/>
    <w:tmpl w:val="DC06711E"/>
    <w:lvl w:ilvl="0" w:tplc="0BEA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E1D47"/>
    <w:multiLevelType w:val="hybridMultilevel"/>
    <w:tmpl w:val="A238C6EA"/>
    <w:lvl w:ilvl="0" w:tplc="0BEA5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781"/>
    <w:multiLevelType w:val="hybridMultilevel"/>
    <w:tmpl w:val="5936E938"/>
    <w:lvl w:ilvl="0" w:tplc="EFF65E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6D567B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5E285C"/>
    <w:multiLevelType w:val="hybridMultilevel"/>
    <w:tmpl w:val="9612CEB6"/>
    <w:lvl w:ilvl="0" w:tplc="49E44662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B52AF1"/>
    <w:multiLevelType w:val="hybridMultilevel"/>
    <w:tmpl w:val="B8647AA4"/>
    <w:lvl w:ilvl="0" w:tplc="5F0CAF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D57D96"/>
    <w:multiLevelType w:val="hybridMultilevel"/>
    <w:tmpl w:val="64408C10"/>
    <w:lvl w:ilvl="0" w:tplc="2D849C86">
      <w:start w:val="3"/>
      <w:numFmt w:val="decimal"/>
      <w:lvlText w:val="%1."/>
      <w:lvlJc w:val="left"/>
      <w:pPr>
        <w:ind w:left="9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F239D"/>
    <w:multiLevelType w:val="hybridMultilevel"/>
    <w:tmpl w:val="6BA86FBC"/>
    <w:lvl w:ilvl="0" w:tplc="B240D78A">
      <w:start w:val="1"/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48E11B42"/>
    <w:multiLevelType w:val="hybridMultilevel"/>
    <w:tmpl w:val="BF222C3E"/>
    <w:lvl w:ilvl="0" w:tplc="C9D8058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40D06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65B5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A29E4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79CC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7A8C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5F98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81C48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8E3900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8D3D02"/>
    <w:multiLevelType w:val="multilevel"/>
    <w:tmpl w:val="904E6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4C4B0F"/>
    <w:multiLevelType w:val="hybridMultilevel"/>
    <w:tmpl w:val="FA3A4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A4F15"/>
    <w:multiLevelType w:val="hybridMultilevel"/>
    <w:tmpl w:val="1E62FD20"/>
    <w:lvl w:ilvl="0" w:tplc="040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9" w15:restartNumberingAfterBreak="0">
    <w:nsid w:val="5B1A3C20"/>
    <w:multiLevelType w:val="hybridMultilevel"/>
    <w:tmpl w:val="C374C5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51378"/>
    <w:multiLevelType w:val="hybridMultilevel"/>
    <w:tmpl w:val="84983DD0"/>
    <w:lvl w:ilvl="0" w:tplc="D242ECCA">
      <w:start w:val="1"/>
      <w:numFmt w:val="decimal"/>
      <w:lvlText w:val="%1."/>
      <w:lvlJc w:val="left"/>
      <w:pPr>
        <w:ind w:left="9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14" w:hanging="360"/>
      </w:pPr>
    </w:lvl>
    <w:lvl w:ilvl="2" w:tplc="0405001B" w:tentative="1">
      <w:start w:val="1"/>
      <w:numFmt w:val="lowerRoman"/>
      <w:lvlText w:val="%3."/>
      <w:lvlJc w:val="right"/>
      <w:pPr>
        <w:ind w:left="2434" w:hanging="180"/>
      </w:pPr>
    </w:lvl>
    <w:lvl w:ilvl="3" w:tplc="0405000F" w:tentative="1">
      <w:start w:val="1"/>
      <w:numFmt w:val="decimal"/>
      <w:lvlText w:val="%4."/>
      <w:lvlJc w:val="left"/>
      <w:pPr>
        <w:ind w:left="3154" w:hanging="360"/>
      </w:pPr>
    </w:lvl>
    <w:lvl w:ilvl="4" w:tplc="04050019" w:tentative="1">
      <w:start w:val="1"/>
      <w:numFmt w:val="lowerLetter"/>
      <w:lvlText w:val="%5."/>
      <w:lvlJc w:val="left"/>
      <w:pPr>
        <w:ind w:left="3874" w:hanging="360"/>
      </w:pPr>
    </w:lvl>
    <w:lvl w:ilvl="5" w:tplc="0405001B" w:tentative="1">
      <w:start w:val="1"/>
      <w:numFmt w:val="lowerRoman"/>
      <w:lvlText w:val="%6."/>
      <w:lvlJc w:val="right"/>
      <w:pPr>
        <w:ind w:left="4594" w:hanging="180"/>
      </w:pPr>
    </w:lvl>
    <w:lvl w:ilvl="6" w:tplc="0405000F" w:tentative="1">
      <w:start w:val="1"/>
      <w:numFmt w:val="decimal"/>
      <w:lvlText w:val="%7."/>
      <w:lvlJc w:val="left"/>
      <w:pPr>
        <w:ind w:left="5314" w:hanging="360"/>
      </w:pPr>
    </w:lvl>
    <w:lvl w:ilvl="7" w:tplc="04050019" w:tentative="1">
      <w:start w:val="1"/>
      <w:numFmt w:val="lowerLetter"/>
      <w:lvlText w:val="%8."/>
      <w:lvlJc w:val="left"/>
      <w:pPr>
        <w:ind w:left="6034" w:hanging="360"/>
      </w:pPr>
    </w:lvl>
    <w:lvl w:ilvl="8" w:tplc="040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1" w15:restartNumberingAfterBreak="0">
    <w:nsid w:val="5C8D51B6"/>
    <w:multiLevelType w:val="hybridMultilevel"/>
    <w:tmpl w:val="12F47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D2C6F"/>
    <w:multiLevelType w:val="hybridMultilevel"/>
    <w:tmpl w:val="AE2EA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60E8D"/>
    <w:multiLevelType w:val="hybridMultilevel"/>
    <w:tmpl w:val="C528267A"/>
    <w:lvl w:ilvl="0" w:tplc="4514A15E">
      <w:start w:val="1"/>
      <w:numFmt w:val="upperRoman"/>
      <w:lvlText w:val="%1."/>
      <w:lvlJc w:val="left"/>
      <w:pPr>
        <w:ind w:left="9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14" w:hanging="360"/>
      </w:pPr>
    </w:lvl>
    <w:lvl w:ilvl="2" w:tplc="0405001B" w:tentative="1">
      <w:start w:val="1"/>
      <w:numFmt w:val="lowerRoman"/>
      <w:lvlText w:val="%3."/>
      <w:lvlJc w:val="right"/>
      <w:pPr>
        <w:ind w:left="2434" w:hanging="180"/>
      </w:pPr>
    </w:lvl>
    <w:lvl w:ilvl="3" w:tplc="0405000F" w:tentative="1">
      <w:start w:val="1"/>
      <w:numFmt w:val="decimal"/>
      <w:lvlText w:val="%4."/>
      <w:lvlJc w:val="left"/>
      <w:pPr>
        <w:ind w:left="3154" w:hanging="360"/>
      </w:pPr>
    </w:lvl>
    <w:lvl w:ilvl="4" w:tplc="04050019" w:tentative="1">
      <w:start w:val="1"/>
      <w:numFmt w:val="lowerLetter"/>
      <w:lvlText w:val="%5."/>
      <w:lvlJc w:val="left"/>
      <w:pPr>
        <w:ind w:left="3874" w:hanging="360"/>
      </w:pPr>
    </w:lvl>
    <w:lvl w:ilvl="5" w:tplc="0405001B" w:tentative="1">
      <w:start w:val="1"/>
      <w:numFmt w:val="lowerRoman"/>
      <w:lvlText w:val="%6."/>
      <w:lvlJc w:val="right"/>
      <w:pPr>
        <w:ind w:left="4594" w:hanging="180"/>
      </w:pPr>
    </w:lvl>
    <w:lvl w:ilvl="6" w:tplc="0405000F" w:tentative="1">
      <w:start w:val="1"/>
      <w:numFmt w:val="decimal"/>
      <w:lvlText w:val="%7."/>
      <w:lvlJc w:val="left"/>
      <w:pPr>
        <w:ind w:left="5314" w:hanging="360"/>
      </w:pPr>
    </w:lvl>
    <w:lvl w:ilvl="7" w:tplc="04050019" w:tentative="1">
      <w:start w:val="1"/>
      <w:numFmt w:val="lowerLetter"/>
      <w:lvlText w:val="%8."/>
      <w:lvlJc w:val="left"/>
      <w:pPr>
        <w:ind w:left="6034" w:hanging="360"/>
      </w:pPr>
    </w:lvl>
    <w:lvl w:ilvl="8" w:tplc="040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4" w15:restartNumberingAfterBreak="0">
    <w:nsid w:val="6D5C3DD4"/>
    <w:multiLevelType w:val="hybridMultilevel"/>
    <w:tmpl w:val="5BD45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4291"/>
    <w:multiLevelType w:val="hybridMultilevel"/>
    <w:tmpl w:val="11A66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C1A5F"/>
    <w:multiLevelType w:val="hybridMultilevel"/>
    <w:tmpl w:val="DCC2B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51118"/>
    <w:multiLevelType w:val="hybridMultilevel"/>
    <w:tmpl w:val="ECE83B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0B0D"/>
    <w:multiLevelType w:val="hybridMultilevel"/>
    <w:tmpl w:val="5D3EB15A"/>
    <w:lvl w:ilvl="0" w:tplc="0D9C9598">
      <w:numFmt w:val="bullet"/>
      <w:lvlText w:val="-"/>
      <w:lvlJc w:val="left"/>
      <w:pPr>
        <w:ind w:left="122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24"/>
  </w:num>
  <w:num w:numId="5">
    <w:abstractNumId w:val="28"/>
  </w:num>
  <w:num w:numId="6">
    <w:abstractNumId w:val="20"/>
  </w:num>
  <w:num w:numId="7">
    <w:abstractNumId w:val="16"/>
  </w:num>
  <w:num w:numId="8">
    <w:abstractNumId w:val="32"/>
  </w:num>
  <w:num w:numId="9">
    <w:abstractNumId w:val="37"/>
  </w:num>
  <w:num w:numId="10">
    <w:abstractNumId w:val="31"/>
  </w:num>
  <w:num w:numId="11">
    <w:abstractNumId w:val="2"/>
  </w:num>
  <w:num w:numId="12">
    <w:abstractNumId w:val="10"/>
  </w:num>
  <w:num w:numId="13">
    <w:abstractNumId w:val="5"/>
  </w:num>
  <w:num w:numId="14">
    <w:abstractNumId w:val="34"/>
  </w:num>
  <w:num w:numId="15">
    <w:abstractNumId w:val="4"/>
  </w:num>
  <w:num w:numId="16">
    <w:abstractNumId w:val="13"/>
  </w:num>
  <w:num w:numId="17">
    <w:abstractNumId w:val="14"/>
  </w:num>
  <w:num w:numId="18">
    <w:abstractNumId w:val="21"/>
  </w:num>
  <w:num w:numId="19">
    <w:abstractNumId w:val="7"/>
  </w:num>
  <w:num w:numId="20">
    <w:abstractNumId w:val="36"/>
  </w:num>
  <w:num w:numId="21">
    <w:abstractNumId w:val="29"/>
  </w:num>
  <w:num w:numId="22">
    <w:abstractNumId w:val="35"/>
  </w:num>
  <w:num w:numId="23">
    <w:abstractNumId w:val="26"/>
  </w:num>
  <w:num w:numId="24">
    <w:abstractNumId w:val="6"/>
  </w:num>
  <w:num w:numId="25">
    <w:abstractNumId w:val="9"/>
  </w:num>
  <w:num w:numId="26">
    <w:abstractNumId w:val="30"/>
  </w:num>
  <w:num w:numId="27">
    <w:abstractNumId w:val="27"/>
  </w:num>
  <w:num w:numId="28">
    <w:abstractNumId w:val="1"/>
  </w:num>
  <w:num w:numId="29">
    <w:abstractNumId w:val="38"/>
  </w:num>
  <w:num w:numId="30">
    <w:abstractNumId w:val="11"/>
  </w:num>
  <w:num w:numId="31">
    <w:abstractNumId w:val="8"/>
  </w:num>
  <w:num w:numId="32">
    <w:abstractNumId w:val="19"/>
  </w:num>
  <w:num w:numId="33">
    <w:abstractNumId w:val="0"/>
  </w:num>
  <w:num w:numId="34">
    <w:abstractNumId w:val="18"/>
  </w:num>
  <w:num w:numId="35">
    <w:abstractNumId w:val="17"/>
  </w:num>
  <w:num w:numId="36">
    <w:abstractNumId w:val="22"/>
  </w:num>
  <w:num w:numId="37">
    <w:abstractNumId w:val="12"/>
  </w:num>
  <w:num w:numId="38">
    <w:abstractNumId w:val="2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56A1E"/>
    <w:rsid w:val="00076681"/>
    <w:rsid w:val="0008346F"/>
    <w:rsid w:val="00093A08"/>
    <w:rsid w:val="000A4FDD"/>
    <w:rsid w:val="000E2D26"/>
    <w:rsid w:val="000E4A24"/>
    <w:rsid w:val="00123E55"/>
    <w:rsid w:val="0012501A"/>
    <w:rsid w:val="00176EC3"/>
    <w:rsid w:val="001A2620"/>
    <w:rsid w:val="001A7DEB"/>
    <w:rsid w:val="001C25CE"/>
    <w:rsid w:val="001E0C4E"/>
    <w:rsid w:val="001F000F"/>
    <w:rsid w:val="0021108F"/>
    <w:rsid w:val="00220275"/>
    <w:rsid w:val="00264001"/>
    <w:rsid w:val="002A548E"/>
    <w:rsid w:val="00313C1C"/>
    <w:rsid w:val="003150FB"/>
    <w:rsid w:val="00334EC7"/>
    <w:rsid w:val="003B3ED7"/>
    <w:rsid w:val="003C4DC9"/>
    <w:rsid w:val="003D06AB"/>
    <w:rsid w:val="004B0B14"/>
    <w:rsid w:val="004E5BAE"/>
    <w:rsid w:val="00501EEE"/>
    <w:rsid w:val="00505564"/>
    <w:rsid w:val="005319F3"/>
    <w:rsid w:val="0053701E"/>
    <w:rsid w:val="005552B5"/>
    <w:rsid w:val="00594E63"/>
    <w:rsid w:val="005D45F8"/>
    <w:rsid w:val="006133BF"/>
    <w:rsid w:val="006428E4"/>
    <w:rsid w:val="006B4E30"/>
    <w:rsid w:val="006B6FBA"/>
    <w:rsid w:val="006C3027"/>
    <w:rsid w:val="00713C38"/>
    <w:rsid w:val="00721CB0"/>
    <w:rsid w:val="00731908"/>
    <w:rsid w:val="0079789C"/>
    <w:rsid w:val="007A0CD1"/>
    <w:rsid w:val="007B09BA"/>
    <w:rsid w:val="0081028D"/>
    <w:rsid w:val="0081211A"/>
    <w:rsid w:val="008159BE"/>
    <w:rsid w:val="0083249B"/>
    <w:rsid w:val="00834C4B"/>
    <w:rsid w:val="00864318"/>
    <w:rsid w:val="008735AB"/>
    <w:rsid w:val="008B7059"/>
    <w:rsid w:val="008D7856"/>
    <w:rsid w:val="008E5879"/>
    <w:rsid w:val="00905517"/>
    <w:rsid w:val="0092263A"/>
    <w:rsid w:val="00925A0C"/>
    <w:rsid w:val="00954A1A"/>
    <w:rsid w:val="0096687A"/>
    <w:rsid w:val="009A4AEA"/>
    <w:rsid w:val="009B7002"/>
    <w:rsid w:val="00A02E1B"/>
    <w:rsid w:val="00A30039"/>
    <w:rsid w:val="00A41396"/>
    <w:rsid w:val="00A65F69"/>
    <w:rsid w:val="00A77B4E"/>
    <w:rsid w:val="00A8104B"/>
    <w:rsid w:val="00A91F8D"/>
    <w:rsid w:val="00AC297E"/>
    <w:rsid w:val="00AE6883"/>
    <w:rsid w:val="00B13455"/>
    <w:rsid w:val="00B54882"/>
    <w:rsid w:val="00B7419C"/>
    <w:rsid w:val="00B83849"/>
    <w:rsid w:val="00B83D47"/>
    <w:rsid w:val="00C1595B"/>
    <w:rsid w:val="00C36A91"/>
    <w:rsid w:val="00C52E62"/>
    <w:rsid w:val="00C96282"/>
    <w:rsid w:val="00CE603D"/>
    <w:rsid w:val="00D05953"/>
    <w:rsid w:val="00D05E0B"/>
    <w:rsid w:val="00D17067"/>
    <w:rsid w:val="00D304DD"/>
    <w:rsid w:val="00D4109D"/>
    <w:rsid w:val="00D558D5"/>
    <w:rsid w:val="00D8785F"/>
    <w:rsid w:val="00DA4E77"/>
    <w:rsid w:val="00DF7987"/>
    <w:rsid w:val="00E61D91"/>
    <w:rsid w:val="00E76D05"/>
    <w:rsid w:val="00E7797E"/>
    <w:rsid w:val="00EA2448"/>
    <w:rsid w:val="00EC1865"/>
    <w:rsid w:val="00EC4A0F"/>
    <w:rsid w:val="00EC777D"/>
    <w:rsid w:val="00ED309B"/>
    <w:rsid w:val="00F13F76"/>
    <w:rsid w:val="00F27834"/>
    <w:rsid w:val="00F67718"/>
    <w:rsid w:val="00F80323"/>
    <w:rsid w:val="00FB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8D0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mk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scr.cz/cz/kraje/47-kraj-vysoci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48ED-D9F0-4702-AFBA-2EDB9CE9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1270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15</cp:revision>
  <cp:lastPrinted>2018-09-11T11:19:00Z</cp:lastPrinted>
  <dcterms:created xsi:type="dcterms:W3CDTF">2018-12-11T11:57:00Z</dcterms:created>
  <dcterms:modified xsi:type="dcterms:W3CDTF">2021-02-22T10:53:00Z</dcterms:modified>
</cp:coreProperties>
</file>