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604" w:rsidRDefault="00365604" w:rsidP="00365604">
      <w:pPr>
        <w:pStyle w:val="Zhlav"/>
        <w:ind w:left="142"/>
      </w:pPr>
      <w:r>
        <w:rPr>
          <w:noProof/>
          <w:lang w:val="cs-CZ" w:eastAsia="cs-CZ"/>
        </w:rPr>
        <w:drawing>
          <wp:anchor distT="0" distB="0" distL="114300" distR="114300" simplePos="0" relativeHeight="251659264" behindDoc="1" locked="0" layoutInCell="1" allowOverlap="1" wp14:anchorId="18FF38A6" wp14:editId="122CEE42">
            <wp:simplePos x="0" y="0"/>
            <wp:positionH relativeFrom="column">
              <wp:posOffset>-964698</wp:posOffset>
            </wp:positionH>
            <wp:positionV relativeFrom="paragraph">
              <wp:posOffset>-974725</wp:posOffset>
            </wp:positionV>
            <wp:extent cx="7627620" cy="10798175"/>
            <wp:effectExtent l="0" t="0" r="0" b="3175"/>
            <wp:wrapNone/>
            <wp:docPr id="1" name="Obrázek 1" descr="sms cr-dopis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s cr-dopis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7620" cy="1079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560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A2AEF2" wp14:editId="631E35B4">
                <wp:simplePos x="0" y="0"/>
                <wp:positionH relativeFrom="column">
                  <wp:posOffset>1917700</wp:posOffset>
                </wp:positionH>
                <wp:positionV relativeFrom="paragraph">
                  <wp:posOffset>-6409</wp:posOffset>
                </wp:positionV>
                <wp:extent cx="4369981" cy="1509823"/>
                <wp:effectExtent l="0" t="0" r="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9981" cy="15098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604" w:rsidRDefault="00365604" w:rsidP="003656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365604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Informační zpravodaj SMS ČR </w:t>
                            </w:r>
                          </w:p>
                          <w:p w:rsidR="00365604" w:rsidRPr="00365604" w:rsidRDefault="00365604" w:rsidP="00365604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kern w:val="36"/>
                                <w:sz w:val="40"/>
                                <w:szCs w:val="40"/>
                                <w:u w:val="single"/>
                                <w:lang w:eastAsia="cs-CZ"/>
                              </w:rPr>
                            </w:pPr>
                            <w:r w:rsidRPr="00365604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pro obce Středočeského kraje</w:t>
                            </w:r>
                          </w:p>
                          <w:p w:rsidR="00365604" w:rsidRDefault="00365604" w:rsidP="003656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365604" w:rsidRDefault="00365604" w:rsidP="003656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605D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Krajská příloha Informačního zpravodaje SMS ČR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65604" w:rsidRPr="00365604" w:rsidRDefault="00365604" w:rsidP="003656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6560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říjen 2016</w:t>
                            </w:r>
                          </w:p>
                          <w:p w:rsidR="00365604" w:rsidRDefault="003656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51pt;margin-top:-.5pt;width:344.1pt;height:11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" stroked="f">
                <v:textbox>
                  <w:txbxContent>
                    <w:p w:rsidR="00365604" w:rsidRDefault="00365604" w:rsidP="0036560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365604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Informační zpravodaj SMS ČR </w:t>
                      </w:r>
                    </w:p>
                    <w:p w:rsidR="00365604" w:rsidRPr="00365604" w:rsidRDefault="00365604" w:rsidP="00365604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kern w:val="36"/>
                          <w:sz w:val="40"/>
                          <w:szCs w:val="40"/>
                          <w:u w:val="single"/>
                          <w:lang w:eastAsia="cs-CZ"/>
                        </w:rPr>
                      </w:pPr>
                      <w:r w:rsidRPr="00365604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pro obce Středočeského kraje</w:t>
                      </w:r>
                    </w:p>
                    <w:p w:rsidR="00365604" w:rsidRDefault="00365604" w:rsidP="0036560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365604" w:rsidRDefault="00365604" w:rsidP="0036560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605D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Krajská příloha Informačního zpravodaje SMS ČR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365604" w:rsidRPr="00365604" w:rsidRDefault="00365604" w:rsidP="0036560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6560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říjen 2016</w:t>
                      </w:r>
                    </w:p>
                    <w:p w:rsidR="00365604" w:rsidRDefault="00365604"/>
                  </w:txbxContent>
                </v:textbox>
              </v:shape>
            </w:pict>
          </mc:Fallback>
        </mc:AlternateContent>
      </w:r>
    </w:p>
    <w:p w:rsidR="00365604" w:rsidRDefault="00365604" w:rsidP="00205A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604" w:rsidRDefault="00365604" w:rsidP="0036560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2183646</wp:posOffset>
                </wp:positionH>
                <wp:positionV relativeFrom="paragraph">
                  <wp:posOffset>296102</wp:posOffset>
                </wp:positionV>
                <wp:extent cx="3827721" cy="0"/>
                <wp:effectExtent l="0" t="0" r="20955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77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95pt,23.3pt" to="473.3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" strokecolor="#4579b8 [3044]"/>
            </w:pict>
          </mc:Fallback>
        </mc:AlternateContent>
      </w:r>
    </w:p>
    <w:p w:rsidR="00365604" w:rsidRDefault="00365604" w:rsidP="00205A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C5A" w:rsidRPr="00A605D0" w:rsidRDefault="009A5C5A" w:rsidP="009A5C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5604" w:rsidRDefault="00365604" w:rsidP="009C74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9A5C5A" w:rsidRPr="00A605D0" w:rsidRDefault="009A5C5A" w:rsidP="009C74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A605D0">
        <w:rPr>
          <w:rFonts w:ascii="Times New Roman" w:eastAsia="Times New Roman" w:hAnsi="Times New Roman" w:cs="Times New Roman"/>
          <w:color w:val="000000"/>
          <w:lang w:eastAsia="cs-CZ"/>
        </w:rPr>
        <w:t>Vážená paní starostko, vážený pane starosto,</w:t>
      </w:r>
    </w:p>
    <w:p w:rsidR="009A5C5A" w:rsidRPr="00A605D0" w:rsidRDefault="009A5C5A" w:rsidP="009C74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9A5C5A" w:rsidRPr="00A605D0" w:rsidRDefault="009A5C5A" w:rsidP="009C74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A605D0">
        <w:rPr>
          <w:rFonts w:ascii="Times New Roman" w:eastAsia="Times New Roman" w:hAnsi="Times New Roman" w:cs="Times New Roman"/>
          <w:color w:val="000000"/>
          <w:lang w:eastAsia="cs-CZ"/>
        </w:rPr>
        <w:t xml:space="preserve">zasíláme Vám prvotinu krajského </w:t>
      </w:r>
      <w:proofErr w:type="spellStart"/>
      <w:r w:rsidRPr="00A605D0">
        <w:rPr>
          <w:rFonts w:ascii="Times New Roman" w:eastAsia="Times New Roman" w:hAnsi="Times New Roman" w:cs="Times New Roman"/>
          <w:color w:val="000000"/>
          <w:lang w:eastAsia="cs-CZ"/>
        </w:rPr>
        <w:t>newsletteru</w:t>
      </w:r>
      <w:proofErr w:type="spellEnd"/>
      <w:r w:rsidRPr="00A605D0">
        <w:rPr>
          <w:rFonts w:ascii="Times New Roman" w:eastAsia="Times New Roman" w:hAnsi="Times New Roman" w:cs="Times New Roman"/>
          <w:color w:val="000000"/>
          <w:lang w:eastAsia="cs-CZ"/>
        </w:rPr>
        <w:t xml:space="preserve"> SMS ČR Středočeského kraje. V tomto a v dalších číslech bychom Vás chtěli lépe a kvalitněji informovat o dění ve Středočeském kraji a v Poslanecké sněmovně Parlamentu ČR, o aktivitách SMS ČR, aktualitách ze Středočeského krajského úřadu a o dotačních možnostech, zajímavých pro obce. Naše krajská organizace pro Vás připravuje několik zajímavých akcí a seminářů, na které Vás všechny srdečně zvu.</w:t>
      </w:r>
    </w:p>
    <w:p w:rsidR="00A605D0" w:rsidRPr="00A605D0" w:rsidRDefault="00A605D0" w:rsidP="009C74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A605D0" w:rsidRPr="00A605D0" w:rsidRDefault="00A605D0" w:rsidP="009C74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A605D0">
        <w:rPr>
          <w:rFonts w:ascii="Times New Roman" w:eastAsia="Times New Roman" w:hAnsi="Times New Roman" w:cs="Times New Roman"/>
          <w:color w:val="000000"/>
          <w:lang w:eastAsia="cs-CZ"/>
        </w:rPr>
        <w:t>Sdružení místních samospráv nově zřídilo funkci krajských manažerů, ve které od října tohoto roku začal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pro Středočeský kraj </w:t>
      </w:r>
      <w:r w:rsidR="00365604">
        <w:rPr>
          <w:rFonts w:ascii="Times New Roman" w:eastAsia="Times New Roman" w:hAnsi="Times New Roman" w:cs="Times New Roman"/>
          <w:color w:val="000000"/>
          <w:lang w:eastAsia="cs-CZ"/>
        </w:rPr>
        <w:t>působit</w:t>
      </w:r>
      <w:r w:rsidRPr="00A605D0">
        <w:rPr>
          <w:rFonts w:ascii="Times New Roman" w:eastAsia="Times New Roman" w:hAnsi="Times New Roman" w:cs="Times New Roman"/>
          <w:color w:val="000000"/>
          <w:lang w:eastAsia="cs-CZ"/>
        </w:rPr>
        <w:t xml:space="preserve"> Mgr. Karel Ulm. Vaše dotazy a informace prosím směřujte na emailovou adresu </w:t>
      </w:r>
      <w:hyperlink r:id="rId7" w:history="1">
        <w:r w:rsidRPr="00A605D0">
          <w:rPr>
            <w:rStyle w:val="Hypertextovodkaz"/>
            <w:rFonts w:ascii="Times New Roman" w:eastAsia="Times New Roman" w:hAnsi="Times New Roman" w:cs="Times New Roman"/>
            <w:lang w:eastAsia="cs-CZ"/>
          </w:rPr>
          <w:t>ulm@sm</w:t>
        </w:r>
        <w:r w:rsidRPr="00A605D0">
          <w:rPr>
            <w:rStyle w:val="Hypertextovodkaz"/>
            <w:rFonts w:ascii="Times New Roman" w:eastAsia="Times New Roman" w:hAnsi="Times New Roman" w:cs="Times New Roman"/>
            <w:lang w:eastAsia="cs-CZ"/>
          </w:rPr>
          <w:t>s</w:t>
        </w:r>
        <w:r w:rsidRPr="00A605D0">
          <w:rPr>
            <w:rStyle w:val="Hypertextovodkaz"/>
            <w:rFonts w:ascii="Times New Roman" w:eastAsia="Times New Roman" w:hAnsi="Times New Roman" w:cs="Times New Roman"/>
            <w:lang w:eastAsia="cs-CZ"/>
          </w:rPr>
          <w:t>cr.cz</w:t>
        </w:r>
      </w:hyperlink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nebo telefon 777161539. </w:t>
      </w:r>
    </w:p>
    <w:p w:rsidR="00365604" w:rsidRDefault="00365604" w:rsidP="009C74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9A5C5A" w:rsidRPr="00A605D0" w:rsidRDefault="009A5C5A" w:rsidP="009C74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A605D0">
        <w:rPr>
          <w:rFonts w:ascii="Times New Roman" w:eastAsia="Times New Roman" w:hAnsi="Times New Roman" w:cs="Times New Roman"/>
          <w:color w:val="000000"/>
          <w:lang w:eastAsia="cs-CZ"/>
        </w:rPr>
        <w:t xml:space="preserve"> Petr Halada, předseda SMS ČR Středočeského kraje</w:t>
      </w:r>
    </w:p>
    <w:p w:rsidR="00A605D0" w:rsidRPr="00A605D0" w:rsidRDefault="00A605D0" w:rsidP="009C74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A605D0" w:rsidRDefault="00A605D0" w:rsidP="009C74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205A21" w:rsidRDefault="00333BB9" w:rsidP="009C740F">
      <w:pPr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cs-CZ"/>
        </w:rPr>
        <w:t>Informujeme Vás – „co se děje v našem kraji?“</w:t>
      </w:r>
    </w:p>
    <w:p w:rsidR="00205A21" w:rsidRDefault="009A5C5A" w:rsidP="009C74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10. 10. </w:t>
      </w:r>
      <w:proofErr w:type="gramStart"/>
      <w:r>
        <w:rPr>
          <w:rFonts w:ascii="Times New Roman" w:hAnsi="Times New Roman" w:cs="Times New Roman"/>
        </w:rPr>
        <w:t>2016  proběhlo</w:t>
      </w:r>
      <w:proofErr w:type="gramEnd"/>
      <w:r>
        <w:rPr>
          <w:rFonts w:ascii="Times New Roman" w:hAnsi="Times New Roman" w:cs="Times New Roman"/>
        </w:rPr>
        <w:t xml:space="preserve"> krajské volební shromáždění SMS Středočeského kraje v Dolních Břežanech.  Během debaty byl zmíněn pokus zapojení okrajových městských částí hl. města Prahy (na hranici se Středočeským krajem) do SMS ČR</w:t>
      </w:r>
    </w:p>
    <w:p w:rsidR="00CE7116" w:rsidRPr="00205A21" w:rsidRDefault="00B20658" w:rsidP="009C740F">
      <w:pPr>
        <w:jc w:val="both"/>
        <w:rPr>
          <w:rFonts w:ascii="Times New Roman" w:hAnsi="Times New Roman" w:cs="Times New Roman"/>
        </w:rPr>
      </w:pPr>
      <w:r w:rsidRPr="00291250">
        <w:rPr>
          <w:rFonts w:ascii="Times New Roman" w:hAnsi="Times New Roman" w:cs="Times New Roman"/>
          <w:u w:val="single"/>
        </w:rPr>
        <w:t>V E Ř E J N Á V Y H L Á Š K A</w:t>
      </w:r>
      <w:r w:rsidRPr="00205A21">
        <w:rPr>
          <w:rFonts w:ascii="Times New Roman" w:hAnsi="Times New Roman" w:cs="Times New Roman"/>
        </w:rPr>
        <w:t xml:space="preserve"> o veřejném projednání </w:t>
      </w:r>
      <w:proofErr w:type="gramStart"/>
      <w:r w:rsidRPr="00205A21">
        <w:rPr>
          <w:rFonts w:ascii="Times New Roman" w:hAnsi="Times New Roman" w:cs="Times New Roman"/>
        </w:rPr>
        <w:t>návrhu</w:t>
      </w:r>
      <w:r w:rsidR="00291250">
        <w:rPr>
          <w:rFonts w:ascii="Times New Roman" w:hAnsi="Times New Roman" w:cs="Times New Roman"/>
        </w:rPr>
        <w:t xml:space="preserve"> </w:t>
      </w:r>
      <w:r w:rsidRPr="00205A21">
        <w:rPr>
          <w:rFonts w:ascii="Times New Roman" w:hAnsi="Times New Roman" w:cs="Times New Roman"/>
        </w:rPr>
        <w:t xml:space="preserve"> 2. aktualizace</w:t>
      </w:r>
      <w:proofErr w:type="gramEnd"/>
      <w:r w:rsidRPr="00205A21">
        <w:rPr>
          <w:rFonts w:ascii="Times New Roman" w:hAnsi="Times New Roman" w:cs="Times New Roman"/>
        </w:rPr>
        <w:t xml:space="preserve"> Zásad územního rozvoje Středočeského kraje a vyhodnocení vlivů na udržitelný rozvoj území</w:t>
      </w:r>
    </w:p>
    <w:p w:rsidR="00B20658" w:rsidRDefault="005F0F3C" w:rsidP="009C740F">
      <w:pPr>
        <w:jc w:val="both"/>
        <w:rPr>
          <w:rStyle w:val="Hypertextovodkaz"/>
          <w:rFonts w:ascii="Times New Roman" w:hAnsi="Times New Roman" w:cs="Times New Roman"/>
        </w:rPr>
      </w:pPr>
      <w:hyperlink r:id="rId8" w:history="1">
        <w:r>
          <w:rPr>
            <w:rStyle w:val="Hypertextovodkaz"/>
            <w:rFonts w:ascii="Times New Roman" w:hAnsi="Times New Roman" w:cs="Times New Roman"/>
          </w:rPr>
          <w:t>z</w:t>
        </w:r>
        <w:r>
          <w:rPr>
            <w:rStyle w:val="Hypertextovodkaz"/>
            <w:rFonts w:ascii="Times New Roman" w:hAnsi="Times New Roman" w:cs="Times New Roman"/>
          </w:rPr>
          <w:t>d</w:t>
        </w:r>
        <w:r>
          <w:rPr>
            <w:rStyle w:val="Hypertextovodkaz"/>
            <w:rFonts w:ascii="Times New Roman" w:hAnsi="Times New Roman" w:cs="Times New Roman"/>
          </w:rPr>
          <w:t>e</w:t>
        </w:r>
      </w:hyperlink>
    </w:p>
    <w:p w:rsidR="00B20658" w:rsidRPr="00291250" w:rsidRDefault="00B20658" w:rsidP="009C740F">
      <w:pPr>
        <w:jc w:val="both"/>
        <w:rPr>
          <w:rFonts w:ascii="Times New Roman" w:hAnsi="Times New Roman" w:cs="Times New Roman"/>
          <w:u w:val="single"/>
        </w:rPr>
      </w:pPr>
      <w:r w:rsidRPr="00291250">
        <w:rPr>
          <w:rFonts w:ascii="Times New Roman" w:hAnsi="Times New Roman" w:cs="Times New Roman"/>
          <w:u w:val="single"/>
        </w:rPr>
        <w:t>Věstník, nařízení, vyhlášky</w:t>
      </w:r>
    </w:p>
    <w:p w:rsidR="00B20658" w:rsidRDefault="005F0F3C" w:rsidP="009C740F">
      <w:pPr>
        <w:jc w:val="both"/>
      </w:pPr>
      <w:hyperlink r:id="rId9" w:history="1">
        <w:r>
          <w:rPr>
            <w:rStyle w:val="Hypertextovodkaz"/>
          </w:rPr>
          <w:t>zd</w:t>
        </w:r>
        <w:r>
          <w:rPr>
            <w:rStyle w:val="Hypertextovodkaz"/>
          </w:rPr>
          <w:t>e</w:t>
        </w:r>
      </w:hyperlink>
    </w:p>
    <w:p w:rsidR="00B20658" w:rsidRPr="00205A21" w:rsidRDefault="00B20658" w:rsidP="009C740F">
      <w:pPr>
        <w:jc w:val="both"/>
        <w:rPr>
          <w:rFonts w:ascii="Times New Roman" w:hAnsi="Times New Roman" w:cs="Times New Roman"/>
        </w:rPr>
      </w:pPr>
      <w:r w:rsidRPr="00291250">
        <w:rPr>
          <w:rFonts w:ascii="Times New Roman" w:hAnsi="Times New Roman" w:cs="Times New Roman"/>
          <w:u w:val="single"/>
        </w:rPr>
        <w:t>Zápis o výsledku voleb</w:t>
      </w:r>
      <w:r w:rsidRPr="00205A21">
        <w:rPr>
          <w:rFonts w:ascii="Times New Roman" w:hAnsi="Times New Roman" w:cs="Times New Roman"/>
        </w:rPr>
        <w:t xml:space="preserve"> do zastupitelstva Středočeského kraje</w:t>
      </w:r>
    </w:p>
    <w:p w:rsidR="00C6775E" w:rsidRDefault="00C6775E" w:rsidP="009C740F">
      <w:pPr>
        <w:jc w:val="both"/>
        <w:rPr>
          <w:rStyle w:val="Hypertextovodkaz"/>
        </w:rPr>
      </w:pPr>
      <w:hyperlink r:id="rId10" w:history="1">
        <w:r>
          <w:rPr>
            <w:rStyle w:val="Hypertextovodkaz"/>
          </w:rPr>
          <w:t>z</w:t>
        </w:r>
        <w:r>
          <w:rPr>
            <w:rStyle w:val="Hypertextovodkaz"/>
          </w:rPr>
          <w:t>d</w:t>
        </w:r>
        <w:r>
          <w:rPr>
            <w:rStyle w:val="Hypertextovodkaz"/>
          </w:rPr>
          <w:t>e</w:t>
        </w:r>
      </w:hyperlink>
    </w:p>
    <w:p w:rsidR="00291250" w:rsidRDefault="00333BB9" w:rsidP="009C740F">
      <w:pPr>
        <w:jc w:val="both"/>
        <w:rPr>
          <w:rFonts w:ascii="Times New Roman" w:hAnsi="Times New Roman" w:cs="Times New Roman"/>
          <w:b/>
          <w:u w:val="single"/>
        </w:rPr>
      </w:pPr>
      <w:r w:rsidRPr="00291250">
        <w:rPr>
          <w:rFonts w:ascii="Times New Roman" w:hAnsi="Times New Roman" w:cs="Times New Roman"/>
          <w:b/>
          <w:u w:val="single"/>
        </w:rPr>
        <w:t>Připravujeme pro Vás:</w:t>
      </w:r>
    </w:p>
    <w:p w:rsidR="00291250" w:rsidRDefault="00291250" w:rsidP="009C740F">
      <w:pPr>
        <w:jc w:val="both"/>
        <w:rPr>
          <w:rFonts w:ascii="Times New Roman" w:hAnsi="Times New Roman" w:cs="Times New Roman"/>
        </w:rPr>
      </w:pPr>
      <w:r w:rsidRPr="00291250">
        <w:rPr>
          <w:rFonts w:ascii="Times New Roman" w:hAnsi="Times New Roman" w:cs="Times New Roman"/>
          <w:b/>
        </w:rPr>
        <w:t>46. Dny malých obcí</w:t>
      </w:r>
      <w:r>
        <w:rPr>
          <w:rFonts w:ascii="Times New Roman" w:hAnsi="Times New Roman" w:cs="Times New Roman"/>
        </w:rPr>
        <w:t xml:space="preserve"> – 8. 11. 2016 Praha 9 Letňany, </w:t>
      </w:r>
    </w:p>
    <w:p w:rsidR="00333BB9" w:rsidRDefault="005F0F3C" w:rsidP="009C740F">
      <w:pPr>
        <w:jc w:val="both"/>
        <w:rPr>
          <w:rStyle w:val="Hypertextovodkaz"/>
          <w:rFonts w:ascii="Times New Roman" w:hAnsi="Times New Roman" w:cs="Times New Roman"/>
        </w:rPr>
      </w:pPr>
      <w:hyperlink r:id="rId11" w:history="1">
        <w:r w:rsidR="00C6775E">
          <w:rPr>
            <w:rStyle w:val="Hypertextovodkaz"/>
            <w:rFonts w:ascii="Times New Roman" w:hAnsi="Times New Roman" w:cs="Times New Roman"/>
          </w:rPr>
          <w:t>zd</w:t>
        </w:r>
        <w:r w:rsidR="00C6775E">
          <w:rPr>
            <w:rStyle w:val="Hypertextovodkaz"/>
            <w:rFonts w:ascii="Times New Roman" w:hAnsi="Times New Roman" w:cs="Times New Roman"/>
          </w:rPr>
          <w:t>e</w:t>
        </w:r>
      </w:hyperlink>
    </w:p>
    <w:p w:rsidR="00D53A1C" w:rsidRPr="00291250" w:rsidRDefault="00D53A1C" w:rsidP="009C740F">
      <w:pPr>
        <w:jc w:val="both"/>
        <w:rPr>
          <w:rFonts w:ascii="Times New Roman" w:hAnsi="Times New Roman" w:cs="Times New Roman"/>
          <w:b/>
        </w:rPr>
      </w:pPr>
      <w:r w:rsidRPr="00291250">
        <w:rPr>
          <w:rFonts w:ascii="Times New Roman" w:hAnsi="Times New Roman" w:cs="Times New Roman"/>
          <w:b/>
        </w:rPr>
        <w:t>Setkání s novým hejtmanem</w:t>
      </w:r>
      <w:r w:rsidR="007B36D4">
        <w:rPr>
          <w:rFonts w:ascii="Times New Roman" w:hAnsi="Times New Roman" w:cs="Times New Roman"/>
          <w:b/>
        </w:rPr>
        <w:t xml:space="preserve"> a radou kraje</w:t>
      </w:r>
      <w:r w:rsidR="00291250">
        <w:rPr>
          <w:rFonts w:ascii="Times New Roman" w:hAnsi="Times New Roman" w:cs="Times New Roman"/>
          <w:b/>
        </w:rPr>
        <w:t>:</w:t>
      </w:r>
    </w:p>
    <w:p w:rsidR="00D53A1C" w:rsidRPr="00D53A1C" w:rsidRDefault="00D53A1C" w:rsidP="009C740F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1.</w:t>
      </w:r>
      <w:r w:rsidRPr="00D53A1C">
        <w:rPr>
          <w:rFonts w:ascii="Times New Roman" w:hAnsi="Times New Roman" w:cs="Times New Roman"/>
        </w:rPr>
        <w:t>12</w:t>
      </w:r>
      <w:proofErr w:type="gramEnd"/>
      <w:r w:rsidRPr="00D53A1C">
        <w:rPr>
          <w:rFonts w:ascii="Times New Roman" w:hAnsi="Times New Roman" w:cs="Times New Roman"/>
        </w:rPr>
        <w:t>. 2016</w:t>
      </w:r>
      <w:r w:rsidR="005A256D">
        <w:rPr>
          <w:rFonts w:ascii="Times New Roman" w:hAnsi="Times New Roman" w:cs="Times New Roman"/>
        </w:rPr>
        <w:t xml:space="preserve"> </w:t>
      </w:r>
      <w:r w:rsidRPr="00D53A1C">
        <w:rPr>
          <w:rFonts w:ascii="Times New Roman" w:hAnsi="Times New Roman" w:cs="Times New Roman"/>
        </w:rPr>
        <w:t xml:space="preserve"> Praha 5 – Úřad Středočeského kraje,</w:t>
      </w:r>
      <w:r>
        <w:rPr>
          <w:rFonts w:ascii="Times New Roman" w:hAnsi="Times New Roman" w:cs="Times New Roman"/>
        </w:rPr>
        <w:t xml:space="preserve"> Zborovská 11, </w:t>
      </w:r>
      <w:r w:rsidRPr="00D53A1C">
        <w:rPr>
          <w:rFonts w:ascii="Times New Roman" w:hAnsi="Times New Roman" w:cs="Times New Roman"/>
        </w:rPr>
        <w:t xml:space="preserve"> 14:00</w:t>
      </w:r>
    </w:p>
    <w:p w:rsidR="004A3C6D" w:rsidRPr="00C77E23" w:rsidRDefault="00A754E9" w:rsidP="009C740F">
      <w:pPr>
        <w:pStyle w:val="Odstavecseseznamem"/>
        <w:jc w:val="both"/>
        <w:rPr>
          <w:rFonts w:ascii="Times New Roman" w:hAnsi="Times New Roman" w:cs="Times New Roman"/>
          <w:b/>
          <w:u w:val="single"/>
        </w:rPr>
      </w:pPr>
      <w:r w:rsidRPr="00C77E23">
        <w:rPr>
          <w:rFonts w:ascii="Times New Roman" w:hAnsi="Times New Roman" w:cs="Times New Roman"/>
          <w:b/>
          <w:u w:val="single"/>
        </w:rPr>
        <w:lastRenderedPageBreak/>
        <w:t xml:space="preserve">Informace </w:t>
      </w:r>
      <w:r w:rsidR="00FE765A" w:rsidRPr="00C77E23">
        <w:rPr>
          <w:rFonts w:ascii="Times New Roman" w:hAnsi="Times New Roman" w:cs="Times New Roman"/>
          <w:b/>
          <w:u w:val="single"/>
        </w:rPr>
        <w:t xml:space="preserve">z portálů ministerstev, krajů a </w:t>
      </w:r>
      <w:r w:rsidR="004A3C6D" w:rsidRPr="00C77E23">
        <w:rPr>
          <w:rFonts w:ascii="Times New Roman" w:hAnsi="Times New Roman" w:cs="Times New Roman"/>
          <w:b/>
          <w:u w:val="single"/>
        </w:rPr>
        <w:t>odborných časopisů:</w:t>
      </w:r>
    </w:p>
    <w:p w:rsidR="004A3C6D" w:rsidRPr="004A3C6D" w:rsidRDefault="004A3C6D" w:rsidP="009C740F">
      <w:pPr>
        <w:pStyle w:val="Odstavecseseznamem"/>
        <w:jc w:val="both"/>
        <w:rPr>
          <w:rFonts w:ascii="Times New Roman" w:hAnsi="Times New Roman" w:cs="Times New Roman"/>
          <w:b/>
        </w:rPr>
      </w:pPr>
    </w:p>
    <w:p w:rsidR="004A3C6D" w:rsidRDefault="004A3C6D" w:rsidP="009C740F">
      <w:pPr>
        <w:pStyle w:val="Odstavecseseznamem"/>
        <w:jc w:val="both"/>
        <w:rPr>
          <w:rStyle w:val="Hypertextovodkaz"/>
          <w:rFonts w:ascii="Times New Roman" w:hAnsi="Times New Roman" w:cs="Times New Roman"/>
        </w:rPr>
      </w:pPr>
      <w:r w:rsidRPr="004A3C6D">
        <w:rPr>
          <w:rFonts w:ascii="Times New Roman" w:hAnsi="Times New Roman" w:cs="Times New Roman"/>
          <w:b/>
        </w:rPr>
        <w:t>Kola pro Afriku</w:t>
      </w:r>
      <w:r>
        <w:rPr>
          <w:rFonts w:ascii="Times New Roman" w:hAnsi="Times New Roman" w:cs="Times New Roman"/>
        </w:rPr>
        <w:t xml:space="preserve"> – OPS Kola pro Afriku vyzývá města, obce a regiony ke spolupráci. Jedná se o dobrovolné dárce kol a jejich dopravu do Gambie, kde se díky této pomoci dostávají děti snadněji do škol. </w:t>
      </w:r>
      <w:r w:rsidR="00291250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ájemci o spolupráci najdou potřebné informace i kontakty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</w:t>
      </w:r>
      <w:hyperlink r:id="rId12" w:history="1">
        <w:r w:rsidR="00C6775E">
          <w:rPr>
            <w:rStyle w:val="Hypertextovodkaz"/>
            <w:rFonts w:ascii="Times New Roman" w:hAnsi="Times New Roman" w:cs="Times New Roman"/>
          </w:rPr>
          <w:t>z</w:t>
        </w:r>
        <w:r w:rsidR="00C6775E">
          <w:rPr>
            <w:rStyle w:val="Hypertextovodkaz"/>
            <w:rFonts w:ascii="Times New Roman" w:hAnsi="Times New Roman" w:cs="Times New Roman"/>
          </w:rPr>
          <w:t>d</w:t>
        </w:r>
        <w:r w:rsidR="00C6775E">
          <w:rPr>
            <w:rStyle w:val="Hypertextovodkaz"/>
            <w:rFonts w:ascii="Times New Roman" w:hAnsi="Times New Roman" w:cs="Times New Roman"/>
          </w:rPr>
          <w:t>e</w:t>
        </w:r>
      </w:hyperlink>
    </w:p>
    <w:p w:rsidR="00C6775E" w:rsidRDefault="00C6775E" w:rsidP="009C740F">
      <w:pPr>
        <w:pStyle w:val="Odstavecseseznamem"/>
        <w:jc w:val="both"/>
        <w:rPr>
          <w:rFonts w:ascii="Times New Roman" w:hAnsi="Times New Roman" w:cs="Times New Roman"/>
        </w:rPr>
      </w:pPr>
    </w:p>
    <w:p w:rsidR="004A3C6D" w:rsidRDefault="004A3C6D" w:rsidP="009C740F">
      <w:pPr>
        <w:pStyle w:val="Odstavecseseznamem"/>
        <w:jc w:val="both"/>
        <w:rPr>
          <w:rFonts w:ascii="Times New Roman" w:hAnsi="Times New Roman" w:cs="Times New Roman"/>
        </w:rPr>
      </w:pPr>
    </w:p>
    <w:p w:rsidR="004A3C6D" w:rsidRDefault="004A3C6D" w:rsidP="009C740F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Plánování krajiny a veřejných prostranství</w:t>
      </w:r>
      <w:r>
        <w:rPr>
          <w:rFonts w:ascii="Times New Roman" w:hAnsi="Times New Roman" w:cs="Times New Roman"/>
        </w:rPr>
        <w:t xml:space="preserve"> – Stále je možné zapojit se do výzvy MMR na podporu zpracování územně plánovacích podkladů a dokumentací z Integrovaného regionálního operačního programu IROP. Lze např. získat finanč</w:t>
      </w:r>
      <w:r w:rsidR="00291250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í prostředky na pořízení: územních plánů a jejich změn, regulačních plánů z vlastního podnětu obce nenahrazujících územní rozhodnutí, územní studie zaměřené na veřejnou technickou infrastrukturu, veřejnou dopravní infrastrukturu, veřejná prostranství nebo řešení krajiny. </w:t>
      </w:r>
    </w:p>
    <w:p w:rsidR="004A3C6D" w:rsidRDefault="00291250" w:rsidP="009C740F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Datum ukončení příjmu žádo</w:t>
      </w:r>
      <w:r w:rsidR="004A3C6D">
        <w:rPr>
          <w:rFonts w:ascii="Times New Roman" w:hAnsi="Times New Roman" w:cs="Times New Roman"/>
          <w:b/>
        </w:rPr>
        <w:t>stí</w:t>
      </w:r>
      <w:r w:rsidR="004A3C6D" w:rsidRPr="004A3C6D">
        <w:rPr>
          <w:rFonts w:ascii="Times New Roman" w:hAnsi="Times New Roman" w:cs="Times New Roman"/>
        </w:rPr>
        <w:t>:</w:t>
      </w:r>
      <w:r w:rsidR="004A3C6D">
        <w:rPr>
          <w:rFonts w:ascii="Times New Roman" w:hAnsi="Times New Roman" w:cs="Times New Roman"/>
        </w:rPr>
        <w:t xml:space="preserve"> </w:t>
      </w:r>
      <w:proofErr w:type="gramStart"/>
      <w:r w:rsidR="004A3C6D">
        <w:rPr>
          <w:rFonts w:ascii="Times New Roman" w:hAnsi="Times New Roman" w:cs="Times New Roman"/>
        </w:rPr>
        <w:t>31.3. 2017</w:t>
      </w:r>
      <w:proofErr w:type="gramEnd"/>
    </w:p>
    <w:p w:rsidR="004A3C6D" w:rsidRDefault="004A3C6D" w:rsidP="009C740F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Nejzazší datum ukončení realizace projektu</w:t>
      </w:r>
      <w:r w:rsidRPr="004A3C6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31.12.2019</w:t>
      </w:r>
      <w:proofErr w:type="gramEnd"/>
    </w:p>
    <w:p w:rsidR="004A3C6D" w:rsidRDefault="004A3C6D" w:rsidP="009C740F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85% z celkových způsobilých nákladů je financováno z fondu </w:t>
      </w:r>
      <w:r w:rsidR="00291250">
        <w:rPr>
          <w:rFonts w:ascii="Times New Roman" w:hAnsi="Times New Roman" w:cs="Times New Roman"/>
          <w:b/>
        </w:rPr>
        <w:t>Ev</w:t>
      </w:r>
      <w:r>
        <w:rPr>
          <w:rFonts w:ascii="Times New Roman" w:hAnsi="Times New Roman" w:cs="Times New Roman"/>
          <w:b/>
        </w:rPr>
        <w:t>r</w:t>
      </w:r>
      <w:r w:rsidR="00291250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pské unie, 5% ze státního rozpočtu, zbývajících 10% je hrazeno příjemcem</w:t>
      </w:r>
      <w:r w:rsidRPr="004A3C6D">
        <w:rPr>
          <w:rFonts w:ascii="Times New Roman" w:hAnsi="Times New Roman" w:cs="Times New Roman"/>
        </w:rPr>
        <w:t>.</w:t>
      </w:r>
    </w:p>
    <w:p w:rsidR="00C6775E" w:rsidRDefault="004A3C6D" w:rsidP="009C740F">
      <w:pPr>
        <w:pStyle w:val="Odstavecseseznamem"/>
        <w:jc w:val="both"/>
        <w:rPr>
          <w:rStyle w:val="Hypertextovodkaz"/>
        </w:rPr>
      </w:pPr>
      <w:r>
        <w:rPr>
          <w:rFonts w:ascii="Times New Roman" w:hAnsi="Times New Roman" w:cs="Times New Roman"/>
          <w:b/>
        </w:rPr>
        <w:t xml:space="preserve">Informace k IROP poskytuje Centrum pro regionální rozvoj ČR na krajských pobočkách </w:t>
      </w:r>
      <w:hyperlink r:id="rId13" w:history="1">
        <w:r w:rsidR="00C6775E">
          <w:rPr>
            <w:rStyle w:val="Hypertextovodkaz"/>
            <w:rFonts w:ascii="Times New Roman" w:hAnsi="Times New Roman" w:cs="Times New Roman"/>
            <w:b/>
          </w:rPr>
          <w:t>zde</w:t>
        </w:r>
      </w:hyperlink>
      <w:r w:rsidR="00C6775E">
        <w:rPr>
          <w:rStyle w:val="Hypertextovodkaz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nebo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</w:t>
      </w:r>
      <w:hyperlink r:id="rId14" w:history="1">
        <w:r w:rsidR="00C6775E">
          <w:rPr>
            <w:rStyle w:val="Hypertextovodkaz"/>
          </w:rPr>
          <w:t>z</w:t>
        </w:r>
        <w:r w:rsidR="00C6775E">
          <w:rPr>
            <w:rStyle w:val="Hypertextovodkaz"/>
          </w:rPr>
          <w:t>d</w:t>
        </w:r>
        <w:r w:rsidR="00C6775E">
          <w:rPr>
            <w:rStyle w:val="Hypertextovodkaz"/>
          </w:rPr>
          <w:t>e</w:t>
        </w:r>
      </w:hyperlink>
      <w:r w:rsidR="00C6775E">
        <w:rPr>
          <w:rStyle w:val="Hypertextovodkaz"/>
        </w:rPr>
        <w:t xml:space="preserve">  </w:t>
      </w:r>
    </w:p>
    <w:p w:rsidR="004A3C6D" w:rsidRDefault="00C6775E" w:rsidP="009C740F">
      <w:pPr>
        <w:pStyle w:val="Odstavecseseznamem"/>
        <w:jc w:val="both"/>
      </w:pPr>
      <w:r>
        <w:rPr>
          <w:rStyle w:val="Hypertextovodkaz"/>
        </w:rPr>
        <w:t xml:space="preserve"> </w:t>
      </w:r>
    </w:p>
    <w:p w:rsidR="00291250" w:rsidRDefault="00291250" w:rsidP="009C740F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Odpady</w:t>
      </w:r>
      <w:r>
        <w:rPr>
          <w:rFonts w:ascii="Times New Roman" w:hAnsi="Times New Roman" w:cs="Times New Roman"/>
        </w:rPr>
        <w:t xml:space="preserve"> – MŽP a Státní fond Životního prostředí vyhlásilo dvě nové výzvy k podávání žádostí o dotaci zaměřené na odpadové hospodářství. Výzva v objemu 100 mil Kč je u</w:t>
      </w:r>
      <w:r w:rsidR="00A754E9">
        <w:rPr>
          <w:rFonts w:ascii="Times New Roman" w:hAnsi="Times New Roman" w:cs="Times New Roman"/>
        </w:rPr>
        <w:t>rčena zejména na projekty předch</w:t>
      </w:r>
      <w:r>
        <w:rPr>
          <w:rFonts w:ascii="Times New Roman" w:hAnsi="Times New Roman" w:cs="Times New Roman"/>
        </w:rPr>
        <w:t xml:space="preserve">ázení vzniku biologicky rozložitelných odpadů, např. pořízení domácího kompostéru pro občany nebo </w:t>
      </w:r>
      <w:proofErr w:type="spellStart"/>
      <w:r>
        <w:rPr>
          <w:rFonts w:ascii="Times New Roman" w:hAnsi="Times New Roman" w:cs="Times New Roman"/>
        </w:rPr>
        <w:t>štěpkovače</w:t>
      </w:r>
      <w:proofErr w:type="spellEnd"/>
      <w:r>
        <w:rPr>
          <w:rFonts w:ascii="Times New Roman" w:hAnsi="Times New Roman" w:cs="Times New Roman"/>
        </w:rPr>
        <w:t xml:space="preserve"> přiměřeného výkonu, podpora rozšiřování nebo budování sběrných sítí kontejnerů na textilní a oděvní odpad apod. </w:t>
      </w:r>
    </w:p>
    <w:p w:rsidR="00291250" w:rsidRPr="00291250" w:rsidRDefault="00291250" w:rsidP="009C740F">
      <w:pPr>
        <w:pStyle w:val="Odstavecseseznamem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Žádosti k oběma výzvám je možné podávat až do </w:t>
      </w:r>
      <w:proofErr w:type="gramStart"/>
      <w:r>
        <w:rPr>
          <w:rFonts w:ascii="Times New Roman" w:hAnsi="Times New Roman" w:cs="Times New Roman"/>
          <w:b/>
        </w:rPr>
        <w:t>30.11. 2016</w:t>
      </w:r>
      <w:proofErr w:type="gramEnd"/>
    </w:p>
    <w:p w:rsidR="00291250" w:rsidRDefault="00291250" w:rsidP="009C740F">
      <w:pPr>
        <w:pStyle w:val="Odstavecseseznamem"/>
        <w:jc w:val="both"/>
        <w:rPr>
          <w:rFonts w:ascii="Times New Roman" w:hAnsi="Times New Roman" w:cs="Times New Roman"/>
          <w:b/>
        </w:rPr>
      </w:pPr>
    </w:p>
    <w:p w:rsidR="00A754E9" w:rsidRDefault="00A754E9" w:rsidP="009C740F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Portál o zemním plynu</w:t>
      </w:r>
      <w:r>
        <w:rPr>
          <w:rFonts w:ascii="Times New Roman" w:hAnsi="Times New Roman" w:cs="Times New Roman"/>
        </w:rPr>
        <w:t xml:space="preserve"> – novým pomocníkem internetový portál </w:t>
      </w:r>
      <w:hyperlink r:id="rId15" w:history="1">
        <w:proofErr w:type="gramStart"/>
        <w:r w:rsidR="00C6775E">
          <w:rPr>
            <w:rStyle w:val="Hypertextovodkaz"/>
            <w:rFonts w:ascii="Times New Roman" w:hAnsi="Times New Roman" w:cs="Times New Roman"/>
            <w:b/>
          </w:rPr>
          <w:t>zd</w:t>
        </w:r>
        <w:r w:rsidR="00C6775E">
          <w:rPr>
            <w:rStyle w:val="Hypertextovodkaz"/>
            <w:rFonts w:ascii="Times New Roman" w:hAnsi="Times New Roman" w:cs="Times New Roman"/>
            <w:b/>
          </w:rPr>
          <w:t>e</w:t>
        </w:r>
      </w:hyperlink>
      <w:r w:rsidR="009C740F">
        <w:rPr>
          <w:rStyle w:val="Hypertextovodkaz"/>
          <w:rFonts w:ascii="Times New Roman" w:hAnsi="Times New Roman" w:cs="Times New Roman"/>
          <w:b/>
        </w:rPr>
        <w:t xml:space="preserve"> </w:t>
      </w:r>
      <w:r w:rsidR="00C6775E">
        <w:rPr>
          <w:rStyle w:val="Hypertextovodkaz"/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, který</w:t>
      </w:r>
      <w:proofErr w:type="gramEnd"/>
      <w:r>
        <w:rPr>
          <w:rFonts w:ascii="Times New Roman" w:hAnsi="Times New Roman" w:cs="Times New Roman"/>
        </w:rPr>
        <w:t xml:space="preserve"> v září 2016 uvedl do provozu Český plynárenský svaz. Na portálu se srozumitelně soustřeďují důležité informace o výměnách kotlů, možnostech využití dotací na čistou energetiku a dopravu, ekologickém a úsporném energetickém managementu budov apod. </w:t>
      </w:r>
    </w:p>
    <w:p w:rsidR="00A754E9" w:rsidRDefault="00A754E9" w:rsidP="009C740F">
      <w:pPr>
        <w:pStyle w:val="Odstavecseseznamem"/>
        <w:jc w:val="both"/>
        <w:rPr>
          <w:rFonts w:ascii="Times New Roman" w:hAnsi="Times New Roman" w:cs="Times New Roman"/>
        </w:rPr>
      </w:pPr>
    </w:p>
    <w:p w:rsidR="00A754E9" w:rsidRDefault="00A754E9" w:rsidP="009C740F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Vzdělávání ve veřejných zakázkách</w:t>
      </w:r>
      <w:r>
        <w:rPr>
          <w:rFonts w:ascii="Times New Roman" w:hAnsi="Times New Roman" w:cs="Times New Roman"/>
        </w:rPr>
        <w:t xml:space="preserve"> – MMR od října zavádí vzdělávací program pro v</w:t>
      </w:r>
      <w:r w:rsidR="00C6775E">
        <w:rPr>
          <w:rFonts w:ascii="Times New Roman" w:hAnsi="Times New Roman" w:cs="Times New Roman"/>
        </w:rPr>
        <w:t>eřejné zakázky. Cílem je výrazné</w:t>
      </w:r>
      <w:r>
        <w:rPr>
          <w:rFonts w:ascii="Times New Roman" w:hAnsi="Times New Roman" w:cs="Times New Roman"/>
        </w:rPr>
        <w:t xml:space="preserve"> posílení odbornosti uživatelů v oblasti veřejných zakázek, a to nejen v souvislosti s nově přijatým zákonem o zadávání veřejných zakázek.</w:t>
      </w:r>
    </w:p>
    <w:p w:rsidR="00A754E9" w:rsidRDefault="005F0F3C" w:rsidP="009C740F">
      <w:pPr>
        <w:pStyle w:val="Odstavecseseznamem"/>
        <w:jc w:val="both"/>
        <w:rPr>
          <w:rFonts w:ascii="Times New Roman" w:hAnsi="Times New Roman" w:cs="Times New Roman"/>
        </w:rPr>
      </w:pPr>
      <w:hyperlink r:id="rId16" w:history="1">
        <w:r w:rsidR="00A754E9" w:rsidRPr="00CC5BA7">
          <w:rPr>
            <w:rStyle w:val="Hypertextovodkaz"/>
            <w:rFonts w:ascii="Times New Roman" w:hAnsi="Times New Roman" w:cs="Times New Roman"/>
            <w:b/>
          </w:rPr>
          <w:t>www</w:t>
        </w:r>
        <w:r w:rsidR="00A754E9" w:rsidRPr="00CC5BA7">
          <w:rPr>
            <w:rStyle w:val="Hypertextovodkaz"/>
            <w:rFonts w:ascii="Times New Roman" w:hAnsi="Times New Roman" w:cs="Times New Roman"/>
          </w:rPr>
          <w:t>.mmmr.cz</w:t>
        </w:r>
      </w:hyperlink>
      <w:r w:rsidR="00A754E9">
        <w:rPr>
          <w:rFonts w:ascii="Times New Roman" w:hAnsi="Times New Roman" w:cs="Times New Roman"/>
        </w:rPr>
        <w:t xml:space="preserve">, žádosti o přihlášku lze zasílat na email: </w:t>
      </w:r>
      <w:hyperlink r:id="rId17" w:history="1">
        <w:r w:rsidR="00A754E9" w:rsidRPr="00CC5BA7">
          <w:rPr>
            <w:rStyle w:val="Hypertextovodkaz"/>
            <w:rFonts w:ascii="Times New Roman" w:hAnsi="Times New Roman" w:cs="Times New Roman"/>
          </w:rPr>
          <w:t>akadamienzzvz@mmr.cz</w:t>
        </w:r>
      </w:hyperlink>
    </w:p>
    <w:p w:rsidR="00A754E9" w:rsidRDefault="00A754E9" w:rsidP="009C740F">
      <w:pPr>
        <w:pStyle w:val="Odstavecseseznamem"/>
        <w:jc w:val="both"/>
        <w:rPr>
          <w:rFonts w:ascii="Times New Roman" w:hAnsi="Times New Roman" w:cs="Times New Roman"/>
        </w:rPr>
      </w:pPr>
    </w:p>
    <w:p w:rsidR="00503D6F" w:rsidRDefault="00503D6F" w:rsidP="009C740F">
      <w:pPr>
        <w:pStyle w:val="Odstavecseseznamem"/>
        <w:jc w:val="both"/>
        <w:rPr>
          <w:rFonts w:ascii="Times New Roman" w:hAnsi="Times New Roman" w:cs="Times New Roman"/>
        </w:rPr>
      </w:pPr>
    </w:p>
    <w:p w:rsidR="00503D6F" w:rsidRDefault="00503D6F" w:rsidP="009C740F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Sociální služby mimo ústavy</w:t>
      </w:r>
      <w:r>
        <w:rPr>
          <w:rFonts w:ascii="Times New Roman" w:hAnsi="Times New Roman" w:cs="Times New Roman"/>
        </w:rPr>
        <w:t xml:space="preserve"> – výzva MMR v rámci IROP.  K dosavadní ústavní péči by měla vzniknout alternativa v podobě poskytování sociálních služeb u klientů doma nebo v blízkosti jejich bydliště. Dotaci bude možno získat i na výstavbu denních či týdenních stacionářů, chráněného bydlení, sociálně-terapeutických dílen, center denních služeb, domovů se zvláštním režimem apod. </w:t>
      </w:r>
    </w:p>
    <w:p w:rsidR="00503D6F" w:rsidRPr="00503D6F" w:rsidRDefault="00503D6F" w:rsidP="009C740F">
      <w:pPr>
        <w:pStyle w:val="Odstavecseseznamem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Žádosti o podporu je možné podávat do 31</w:t>
      </w:r>
      <w:r w:rsidRPr="00503D6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5. 2017, termín realizace nejpozději do </w:t>
      </w:r>
      <w:proofErr w:type="gramStart"/>
      <w:r>
        <w:rPr>
          <w:rFonts w:ascii="Times New Roman" w:hAnsi="Times New Roman" w:cs="Times New Roman"/>
          <w:b/>
        </w:rPr>
        <w:t>31.12. 2022</w:t>
      </w:r>
      <w:proofErr w:type="gramEnd"/>
      <w:r>
        <w:rPr>
          <w:rFonts w:ascii="Times New Roman" w:hAnsi="Times New Roman" w:cs="Times New Roman"/>
          <w:b/>
        </w:rPr>
        <w:t xml:space="preserve">. </w:t>
      </w:r>
    </w:p>
    <w:p w:rsidR="00A754E9" w:rsidRPr="00A754E9" w:rsidRDefault="00A754E9" w:rsidP="009C740F">
      <w:pPr>
        <w:pStyle w:val="Odstavecseseznamem"/>
        <w:jc w:val="both"/>
        <w:rPr>
          <w:rFonts w:ascii="Times New Roman" w:hAnsi="Times New Roman" w:cs="Times New Roman"/>
        </w:rPr>
      </w:pPr>
    </w:p>
    <w:p w:rsidR="00291250" w:rsidRPr="004A3C6D" w:rsidRDefault="00291250" w:rsidP="009C740F">
      <w:pPr>
        <w:pStyle w:val="Odstavecseseznamem"/>
        <w:jc w:val="both"/>
        <w:rPr>
          <w:rFonts w:ascii="Times New Roman" w:hAnsi="Times New Roman" w:cs="Times New Roman"/>
        </w:rPr>
      </w:pPr>
    </w:p>
    <w:p w:rsidR="002C06FE" w:rsidRPr="00291250" w:rsidRDefault="003918BA" w:rsidP="009C740F">
      <w:pPr>
        <w:jc w:val="both"/>
        <w:rPr>
          <w:b/>
          <w:u w:val="single"/>
        </w:rPr>
      </w:pPr>
      <w:r w:rsidRPr="00291250">
        <w:rPr>
          <w:b/>
          <w:u w:val="single"/>
        </w:rPr>
        <w:lastRenderedPageBreak/>
        <w:t>Nabídka a služby SMS ČR Další informace, odborné materiály, právní rady a zajímavosti pro Vás zveřejňujeme na webových stránkách:</w:t>
      </w:r>
    </w:p>
    <w:p w:rsidR="00C6775E" w:rsidRDefault="005F0F3C" w:rsidP="009C740F">
      <w:pPr>
        <w:jc w:val="both"/>
        <w:rPr>
          <w:rStyle w:val="Hypertextovodkaz"/>
          <w:u w:val="none"/>
        </w:rPr>
      </w:pPr>
      <w:hyperlink r:id="rId18" w:history="1">
        <w:r w:rsidR="003918BA" w:rsidRPr="00075B5D">
          <w:rPr>
            <w:rStyle w:val="Hypertextovodkaz"/>
          </w:rPr>
          <w:t>http://www.smscr.cz/</w:t>
        </w:r>
      </w:hyperlink>
      <w:r w:rsidR="000A242B">
        <w:rPr>
          <w:rStyle w:val="Hypertextovodkaz"/>
          <w:u w:val="none"/>
        </w:rPr>
        <w:t xml:space="preserve">  </w:t>
      </w:r>
      <w:hyperlink r:id="rId19" w:history="1">
        <w:r w:rsidR="000A242B">
          <w:rPr>
            <w:rStyle w:val="Hypertextovodkaz"/>
          </w:rPr>
          <w:t>zd</w:t>
        </w:r>
        <w:r w:rsidR="000A242B">
          <w:rPr>
            <w:rStyle w:val="Hypertextovodkaz"/>
          </w:rPr>
          <w:t>e</w:t>
        </w:r>
      </w:hyperlink>
    </w:p>
    <w:p w:rsidR="009C740F" w:rsidRDefault="005F0F3C" w:rsidP="009C740F">
      <w:pPr>
        <w:jc w:val="both"/>
        <w:rPr>
          <w:rStyle w:val="Hypertextovodkaz"/>
          <w:rFonts w:ascii="Times New Roman" w:hAnsi="Times New Roman" w:cs="Times New Roman"/>
          <w:u w:val="none"/>
        </w:rPr>
      </w:pPr>
      <w:hyperlink r:id="rId20" w:history="1">
        <w:r w:rsidR="003918BA" w:rsidRPr="009C740F">
          <w:rPr>
            <w:rStyle w:val="Hypertextovodkaz"/>
            <w:rFonts w:ascii="Times New Roman" w:hAnsi="Times New Roman" w:cs="Times New Roman"/>
          </w:rPr>
          <w:t>http://www.rokvobci.cz/</w:t>
        </w:r>
      </w:hyperlink>
      <w:r w:rsidR="000A242B" w:rsidRPr="000A242B">
        <w:rPr>
          <w:rStyle w:val="Hypertextovodkaz"/>
          <w:rFonts w:ascii="Times New Roman" w:hAnsi="Times New Roman" w:cs="Times New Roman"/>
          <w:u w:val="none"/>
        </w:rPr>
        <w:t xml:space="preserve">   </w:t>
      </w:r>
      <w:r w:rsidR="009C740F">
        <w:rPr>
          <w:rStyle w:val="Hypertextovodkaz"/>
          <w:rFonts w:ascii="Times New Roman" w:hAnsi="Times New Roman" w:cs="Times New Roman"/>
          <w:u w:val="none"/>
        </w:rPr>
        <w:t xml:space="preserve"> </w:t>
      </w:r>
      <w:hyperlink r:id="rId21" w:history="1">
        <w:r w:rsidR="009C740F">
          <w:rPr>
            <w:rStyle w:val="Hypertextovodkaz"/>
            <w:rFonts w:ascii="Times New Roman" w:hAnsi="Times New Roman" w:cs="Times New Roman"/>
          </w:rPr>
          <w:t>zd</w:t>
        </w:r>
        <w:r w:rsidR="009C740F">
          <w:rPr>
            <w:rStyle w:val="Hypertextovodkaz"/>
            <w:rFonts w:ascii="Times New Roman" w:hAnsi="Times New Roman" w:cs="Times New Roman"/>
          </w:rPr>
          <w:t>e</w:t>
        </w:r>
      </w:hyperlink>
    </w:p>
    <w:p w:rsidR="009C740F" w:rsidRDefault="009C740F" w:rsidP="009C740F">
      <w:pPr>
        <w:jc w:val="both"/>
        <w:rPr>
          <w:rFonts w:ascii="Times New Roman" w:hAnsi="Times New Roman" w:cs="Times New Roman"/>
        </w:rPr>
      </w:pPr>
      <w:r>
        <w:rPr>
          <w:rStyle w:val="Hypertextovodkaz"/>
          <w:rFonts w:ascii="Times New Roman" w:hAnsi="Times New Roman" w:cs="Times New Roman"/>
          <w:u w:val="none"/>
        </w:rPr>
        <w:t xml:space="preserve"> </w:t>
      </w:r>
      <w:r w:rsidR="003918BA">
        <w:t>Obce na těchto stránkách mohou například využívat:</w:t>
      </w:r>
    </w:p>
    <w:p w:rsidR="003918BA" w:rsidRPr="009C740F" w:rsidRDefault="003918BA" w:rsidP="009C740F">
      <w:pPr>
        <w:jc w:val="both"/>
        <w:rPr>
          <w:rFonts w:ascii="Times New Roman" w:hAnsi="Times New Roman" w:cs="Times New Roman"/>
        </w:rPr>
      </w:pPr>
      <w:r>
        <w:t xml:space="preserve"> Informační zpravodaj SMS ČR - </w:t>
      </w:r>
      <w:hyperlink r:id="rId22" w:history="1">
        <w:r w:rsidR="000A242B" w:rsidRPr="000A242B">
          <w:rPr>
            <w:rStyle w:val="Hypertextovodkaz"/>
          </w:rPr>
          <w:t>z</w:t>
        </w:r>
        <w:r w:rsidR="000A242B" w:rsidRPr="000A242B">
          <w:rPr>
            <w:rStyle w:val="Hypertextovodkaz"/>
          </w:rPr>
          <w:t>d</w:t>
        </w:r>
        <w:r w:rsidR="000A242B" w:rsidRPr="000A242B">
          <w:rPr>
            <w:rStyle w:val="Hypertextovodkaz"/>
          </w:rPr>
          <w:t>e</w:t>
        </w:r>
      </w:hyperlink>
    </w:p>
    <w:p w:rsidR="000A242B" w:rsidRDefault="003918BA" w:rsidP="009C740F">
      <w:pPr>
        <w:jc w:val="both"/>
        <w:rPr>
          <w:rStyle w:val="Hypertextovodkaz"/>
        </w:rPr>
      </w:pPr>
      <w:r w:rsidRPr="000A242B">
        <w:t xml:space="preserve">Kalendář akcí SMS ČR - </w:t>
      </w:r>
      <w:hyperlink r:id="rId23" w:history="1">
        <w:r w:rsidR="000A242B">
          <w:rPr>
            <w:rStyle w:val="Hypertextovodkaz"/>
          </w:rPr>
          <w:t>zde</w:t>
        </w:r>
      </w:hyperlink>
    </w:p>
    <w:p w:rsidR="000A242B" w:rsidRDefault="003918BA" w:rsidP="009C740F">
      <w:pPr>
        <w:jc w:val="both"/>
        <w:rPr>
          <w:rStyle w:val="Hypertextovodkaz"/>
        </w:rPr>
      </w:pPr>
      <w:r>
        <w:t xml:space="preserve">Hlídač termínů starosty - </w:t>
      </w:r>
      <w:hyperlink r:id="rId24" w:history="1">
        <w:r w:rsidR="000A242B">
          <w:rPr>
            <w:rStyle w:val="Hypertextovodkaz"/>
          </w:rPr>
          <w:t>zde</w:t>
        </w:r>
      </w:hyperlink>
    </w:p>
    <w:p w:rsidR="000A242B" w:rsidRDefault="003918BA" w:rsidP="009C740F">
      <w:pPr>
        <w:jc w:val="both"/>
        <w:rPr>
          <w:rStyle w:val="Hypertextovodkaz"/>
        </w:rPr>
      </w:pPr>
      <w:r>
        <w:t xml:space="preserve">Odborné články k tématům týkajících se veřejné správy - </w:t>
      </w:r>
      <w:hyperlink r:id="rId25" w:history="1">
        <w:r w:rsidR="000A242B">
          <w:rPr>
            <w:rStyle w:val="Hypertextovodkaz"/>
          </w:rPr>
          <w:t>zde</w:t>
        </w:r>
      </w:hyperlink>
    </w:p>
    <w:p w:rsidR="000A242B" w:rsidRDefault="003918BA" w:rsidP="009C740F">
      <w:pPr>
        <w:jc w:val="both"/>
        <w:rPr>
          <w:rStyle w:val="Hypertextovodkaz"/>
        </w:rPr>
      </w:pPr>
      <w:r>
        <w:t xml:space="preserve">Rukověť starosty - </w:t>
      </w:r>
      <w:hyperlink r:id="rId26" w:history="1">
        <w:r w:rsidR="000A242B">
          <w:rPr>
            <w:rStyle w:val="Hypertextovodkaz"/>
          </w:rPr>
          <w:t>zde</w:t>
        </w:r>
      </w:hyperlink>
    </w:p>
    <w:p w:rsidR="003918BA" w:rsidRDefault="003918BA" w:rsidP="009C740F">
      <w:pPr>
        <w:jc w:val="both"/>
        <w:rPr>
          <w:rStyle w:val="Hypertextovodkaz"/>
        </w:rPr>
      </w:pPr>
      <w:r>
        <w:t xml:space="preserve"> Vzorové dokumenty ke stažení - </w:t>
      </w:r>
      <w:hyperlink r:id="rId27" w:history="1">
        <w:r w:rsidR="000A242B">
          <w:rPr>
            <w:rStyle w:val="Hypertextovodkaz"/>
          </w:rPr>
          <w:t>zde</w:t>
        </w:r>
      </w:hyperlink>
    </w:p>
    <w:p w:rsidR="003918BA" w:rsidRDefault="003918BA" w:rsidP="009C740F">
      <w:pPr>
        <w:jc w:val="both"/>
        <w:rPr>
          <w:rStyle w:val="Hypertextovodkaz"/>
        </w:rPr>
      </w:pPr>
      <w:r>
        <w:t xml:space="preserve">Právní poradna Roku v obci – odpovědi právníka na již položené dotazy  </w:t>
      </w:r>
      <w:hyperlink r:id="rId28" w:history="1">
        <w:r w:rsidR="000A242B">
          <w:rPr>
            <w:rStyle w:val="Hypertextovodkaz"/>
          </w:rPr>
          <w:t>zde</w:t>
        </w:r>
      </w:hyperlink>
    </w:p>
    <w:p w:rsidR="003918BA" w:rsidRDefault="003918BA" w:rsidP="009C740F">
      <w:pPr>
        <w:jc w:val="both"/>
      </w:pPr>
      <w:r>
        <w:t xml:space="preserve">Členské obce navíc na těchto stránkách mohou využívat: </w:t>
      </w:r>
    </w:p>
    <w:p w:rsidR="000A242B" w:rsidRDefault="003918BA" w:rsidP="009C740F">
      <w:pPr>
        <w:jc w:val="both"/>
        <w:rPr>
          <w:rStyle w:val="Hypertextovodkaz"/>
        </w:rPr>
      </w:pPr>
      <w:r>
        <w:t xml:space="preserve">Právní poradnu </w:t>
      </w:r>
      <w:r w:rsidR="000A242B">
        <w:t xml:space="preserve">– </w:t>
      </w:r>
      <w:hyperlink r:id="rId29" w:history="1">
        <w:r w:rsidR="000A242B">
          <w:rPr>
            <w:rStyle w:val="Hypertextovodkaz"/>
          </w:rPr>
          <w:t>zde</w:t>
        </w:r>
      </w:hyperlink>
    </w:p>
    <w:p w:rsidR="003918BA" w:rsidRDefault="000A242B" w:rsidP="009C740F">
      <w:pPr>
        <w:jc w:val="both"/>
      </w:pPr>
      <w:r>
        <w:rPr>
          <w:rStyle w:val="Hypertextovodkaz"/>
        </w:rPr>
        <w:t xml:space="preserve"> </w:t>
      </w:r>
      <w:proofErr w:type="spellStart"/>
      <w:r w:rsidR="003918BA">
        <w:t>Newsletter</w:t>
      </w:r>
      <w:proofErr w:type="spellEnd"/>
      <w:r w:rsidR="003918BA">
        <w:t xml:space="preserve"> – webové aktuality </w:t>
      </w:r>
      <w:hyperlink r:id="rId30" w:history="1">
        <w:r>
          <w:rPr>
            <w:rStyle w:val="Hypertextovodkaz"/>
          </w:rPr>
          <w:t>zde</w:t>
        </w:r>
      </w:hyperlink>
      <w:r>
        <w:rPr>
          <w:rStyle w:val="Hypertextovodkaz"/>
        </w:rPr>
        <w:t xml:space="preserve"> </w:t>
      </w:r>
      <w:r w:rsidR="003918BA">
        <w:t>s přehledem aktuálních dotačních titulů z národních a evropských zdrojů Pozn.: Pro zpřístupnění některých informací z obou webů je třeba přihlášení. V případě nejasností ohledně přihlašovacích údajů kontaktujte organizační manažerku sdružení Editu Nezvalovou info@smscr.cz</w:t>
      </w:r>
    </w:p>
    <w:p w:rsidR="003918BA" w:rsidRDefault="003918BA" w:rsidP="009C740F">
      <w:pPr>
        <w:jc w:val="both"/>
      </w:pPr>
    </w:p>
    <w:p w:rsidR="003918BA" w:rsidRPr="00205A21" w:rsidRDefault="003918BA" w:rsidP="009C740F">
      <w:pPr>
        <w:jc w:val="both"/>
        <w:rPr>
          <w:rFonts w:ascii="Times New Roman" w:hAnsi="Times New Roman" w:cs="Times New Roman"/>
        </w:rPr>
      </w:pPr>
    </w:p>
    <w:p w:rsidR="002C06FE" w:rsidRPr="00205A21" w:rsidRDefault="002C06FE" w:rsidP="009C740F">
      <w:pPr>
        <w:jc w:val="both"/>
        <w:rPr>
          <w:rFonts w:ascii="Times New Roman" w:hAnsi="Times New Roman" w:cs="Times New Roman"/>
        </w:rPr>
      </w:pPr>
    </w:p>
    <w:p w:rsidR="002C06FE" w:rsidRPr="00205A21" w:rsidRDefault="002C06FE" w:rsidP="009C740F">
      <w:pPr>
        <w:jc w:val="both"/>
        <w:rPr>
          <w:rFonts w:ascii="Times New Roman" w:hAnsi="Times New Roman" w:cs="Times New Roman"/>
        </w:rPr>
      </w:pPr>
    </w:p>
    <w:p w:rsidR="002C06FE" w:rsidRPr="00205A21" w:rsidRDefault="002C06FE" w:rsidP="009C740F">
      <w:pPr>
        <w:jc w:val="both"/>
        <w:rPr>
          <w:rFonts w:ascii="Times New Roman" w:hAnsi="Times New Roman" w:cs="Times New Roman"/>
        </w:rPr>
      </w:pPr>
    </w:p>
    <w:p w:rsidR="002C06FE" w:rsidRDefault="002C06FE">
      <w:pPr>
        <w:rPr>
          <w:rFonts w:ascii="Times New Roman" w:hAnsi="Times New Roman" w:cs="Times New Roman"/>
        </w:rPr>
      </w:pPr>
    </w:p>
    <w:p w:rsidR="00D53A1C" w:rsidRDefault="00D53A1C">
      <w:pPr>
        <w:rPr>
          <w:rFonts w:ascii="Times New Roman" w:hAnsi="Times New Roman" w:cs="Times New Roman"/>
        </w:rPr>
      </w:pPr>
    </w:p>
    <w:p w:rsidR="00D53A1C" w:rsidRDefault="00D53A1C">
      <w:pPr>
        <w:rPr>
          <w:rFonts w:ascii="Times New Roman" w:hAnsi="Times New Roman" w:cs="Times New Roman"/>
        </w:rPr>
      </w:pPr>
    </w:p>
    <w:p w:rsidR="00D53A1C" w:rsidRDefault="00D53A1C">
      <w:pPr>
        <w:rPr>
          <w:rFonts w:ascii="Times New Roman" w:hAnsi="Times New Roman" w:cs="Times New Roman"/>
        </w:rPr>
      </w:pPr>
    </w:p>
    <w:p w:rsidR="00D53A1C" w:rsidRDefault="00D53A1C">
      <w:pPr>
        <w:rPr>
          <w:rFonts w:ascii="Times New Roman" w:hAnsi="Times New Roman" w:cs="Times New Roman"/>
        </w:rPr>
      </w:pPr>
    </w:p>
    <w:p w:rsidR="00D53A1C" w:rsidRDefault="00D53A1C">
      <w:pPr>
        <w:rPr>
          <w:rFonts w:ascii="Times New Roman" w:hAnsi="Times New Roman" w:cs="Times New Roman"/>
        </w:rPr>
      </w:pPr>
    </w:p>
    <w:p w:rsidR="002B10AD" w:rsidRPr="00205A21" w:rsidRDefault="002B10AD" w:rsidP="002B10AD">
      <w:pPr>
        <w:pStyle w:val="Nadpis1"/>
        <w:shd w:val="clear" w:color="auto" w:fill="FFFFFF"/>
        <w:spacing w:before="300" w:beforeAutospacing="0" w:after="150" w:afterAutospacing="0" w:line="600" w:lineRule="atLeast"/>
        <w:rPr>
          <w:b w:val="0"/>
          <w:bCs w:val="0"/>
          <w:sz w:val="22"/>
          <w:szCs w:val="22"/>
        </w:rPr>
      </w:pPr>
      <w:bookmarkStart w:id="0" w:name="_GoBack"/>
      <w:bookmarkEnd w:id="0"/>
    </w:p>
    <w:p w:rsidR="002B10AD" w:rsidRPr="00585A47" w:rsidRDefault="002B10AD" w:rsidP="002B10AD">
      <w:pPr>
        <w:pStyle w:val="Nadpis1"/>
        <w:shd w:val="clear" w:color="auto" w:fill="FFFFFF"/>
        <w:spacing w:before="300" w:beforeAutospacing="0" w:after="150" w:afterAutospacing="0" w:line="600" w:lineRule="atLeast"/>
        <w:rPr>
          <w:rFonts w:ascii="Open Sans Semibold" w:hAnsi="Open Sans Semibold"/>
          <w:b w:val="0"/>
          <w:bCs w:val="0"/>
          <w:color w:val="004A7F"/>
          <w:sz w:val="20"/>
          <w:szCs w:val="20"/>
        </w:rPr>
      </w:pPr>
    </w:p>
    <w:p w:rsidR="002B10AD" w:rsidRPr="00585A47" w:rsidRDefault="002B10AD" w:rsidP="00585A47">
      <w:pPr>
        <w:pStyle w:val="Nadpis1"/>
        <w:shd w:val="clear" w:color="auto" w:fill="FFFFFF"/>
        <w:spacing w:before="300" w:beforeAutospacing="0" w:after="150" w:afterAutospacing="0" w:line="600" w:lineRule="atLeast"/>
        <w:rPr>
          <w:rFonts w:ascii="Open Sans Semibold" w:hAnsi="Open Sans Semibold"/>
          <w:b w:val="0"/>
          <w:bCs w:val="0"/>
          <w:color w:val="004A7F"/>
          <w:sz w:val="20"/>
          <w:szCs w:val="20"/>
        </w:rPr>
      </w:pPr>
    </w:p>
    <w:p w:rsidR="00585A47" w:rsidRDefault="00585A47" w:rsidP="00585A47">
      <w:pPr>
        <w:pStyle w:val="Nadpis1"/>
        <w:shd w:val="clear" w:color="auto" w:fill="FFFFFF"/>
        <w:spacing w:before="300" w:beforeAutospacing="0" w:after="150" w:afterAutospacing="0" w:line="600" w:lineRule="atLeast"/>
        <w:rPr>
          <w:sz w:val="20"/>
          <w:szCs w:val="20"/>
        </w:rPr>
      </w:pPr>
    </w:p>
    <w:p w:rsidR="009B18C3" w:rsidRDefault="009B18C3" w:rsidP="009B18C3">
      <w:pPr>
        <w:pStyle w:val="Nadpis1"/>
        <w:shd w:val="clear" w:color="auto" w:fill="FFFFFF"/>
        <w:spacing w:before="300" w:beforeAutospacing="0" w:after="150" w:afterAutospacing="0" w:line="600" w:lineRule="atLeast"/>
        <w:rPr>
          <w:rFonts w:ascii="Open Sans Semibold" w:hAnsi="Open Sans Semibold"/>
          <w:b w:val="0"/>
          <w:bCs w:val="0"/>
          <w:color w:val="004A7F"/>
          <w:sz w:val="45"/>
          <w:szCs w:val="45"/>
        </w:rPr>
      </w:pPr>
    </w:p>
    <w:p w:rsidR="0007623F" w:rsidRDefault="0007623F" w:rsidP="0007623F">
      <w:pPr>
        <w:pStyle w:val="Nadpis1"/>
        <w:shd w:val="clear" w:color="auto" w:fill="FFFFFF"/>
        <w:spacing w:before="300" w:beforeAutospacing="0" w:after="150" w:afterAutospacing="0" w:line="600" w:lineRule="atLeast"/>
        <w:rPr>
          <w:rFonts w:ascii="Open Sans Semibold" w:hAnsi="Open Sans Semibold"/>
          <w:b w:val="0"/>
          <w:bCs w:val="0"/>
          <w:color w:val="004A7F"/>
          <w:sz w:val="24"/>
          <w:szCs w:val="24"/>
        </w:rPr>
      </w:pPr>
    </w:p>
    <w:p w:rsidR="009B18C3" w:rsidRPr="0007623F" w:rsidRDefault="009B18C3" w:rsidP="0007623F">
      <w:pPr>
        <w:pStyle w:val="Nadpis1"/>
        <w:shd w:val="clear" w:color="auto" w:fill="FFFFFF"/>
        <w:spacing w:before="300" w:beforeAutospacing="0" w:after="150" w:afterAutospacing="0" w:line="600" w:lineRule="atLeast"/>
        <w:rPr>
          <w:rFonts w:ascii="Open Sans Semibold" w:hAnsi="Open Sans Semibold"/>
          <w:b w:val="0"/>
          <w:bCs w:val="0"/>
          <w:color w:val="004A7F"/>
          <w:sz w:val="24"/>
          <w:szCs w:val="24"/>
        </w:rPr>
      </w:pPr>
    </w:p>
    <w:p w:rsidR="0007623F" w:rsidRDefault="0007623F" w:rsidP="0007623F">
      <w:pPr>
        <w:pStyle w:val="Nadpis1"/>
        <w:shd w:val="clear" w:color="auto" w:fill="FFFFFF"/>
        <w:spacing w:before="300" w:beforeAutospacing="0" w:after="150" w:afterAutospacing="0" w:line="600" w:lineRule="atLeast"/>
        <w:rPr>
          <w:rFonts w:ascii="Open Sans Semibold" w:hAnsi="Open Sans Semibold"/>
          <w:b w:val="0"/>
          <w:bCs w:val="0"/>
          <w:color w:val="004A7F"/>
          <w:sz w:val="45"/>
          <w:szCs w:val="45"/>
        </w:rPr>
      </w:pPr>
    </w:p>
    <w:p w:rsidR="0007623F" w:rsidRDefault="0007623F" w:rsidP="0007623F">
      <w:pPr>
        <w:pStyle w:val="Nadpis1"/>
        <w:shd w:val="clear" w:color="auto" w:fill="FFFFFF"/>
        <w:spacing w:before="300" w:beforeAutospacing="0" w:after="150" w:afterAutospacing="0" w:line="600" w:lineRule="atLeast"/>
        <w:rPr>
          <w:rFonts w:ascii="Open Sans Semibold" w:hAnsi="Open Sans Semibold"/>
          <w:b w:val="0"/>
          <w:bCs w:val="0"/>
          <w:color w:val="004A7F"/>
          <w:sz w:val="24"/>
          <w:szCs w:val="24"/>
        </w:rPr>
      </w:pPr>
    </w:p>
    <w:p w:rsidR="0007623F" w:rsidRPr="0007623F" w:rsidRDefault="0007623F" w:rsidP="0007623F">
      <w:pPr>
        <w:pStyle w:val="Nadpis1"/>
        <w:shd w:val="clear" w:color="auto" w:fill="FFFFFF"/>
        <w:spacing w:before="300" w:beforeAutospacing="0" w:after="150" w:afterAutospacing="0" w:line="600" w:lineRule="atLeast"/>
        <w:rPr>
          <w:rFonts w:ascii="Open Sans Semibold" w:hAnsi="Open Sans Semibold"/>
          <w:b w:val="0"/>
          <w:bCs w:val="0"/>
          <w:color w:val="004A7F"/>
          <w:sz w:val="24"/>
          <w:szCs w:val="24"/>
        </w:rPr>
      </w:pPr>
    </w:p>
    <w:p w:rsidR="0007623F" w:rsidRDefault="0007623F" w:rsidP="0007623F">
      <w:pPr>
        <w:pStyle w:val="Nadpis1"/>
        <w:shd w:val="clear" w:color="auto" w:fill="FFFFFF"/>
        <w:spacing w:before="300" w:beforeAutospacing="0" w:after="150" w:afterAutospacing="0" w:line="600" w:lineRule="atLeast"/>
        <w:rPr>
          <w:rFonts w:ascii="Open Sans Semibold" w:hAnsi="Open Sans Semibold"/>
          <w:b w:val="0"/>
          <w:bCs w:val="0"/>
          <w:color w:val="004A7F"/>
          <w:sz w:val="45"/>
          <w:szCs w:val="45"/>
        </w:rPr>
      </w:pPr>
    </w:p>
    <w:p w:rsidR="0007623F" w:rsidRPr="0007623F" w:rsidRDefault="0007623F" w:rsidP="0007623F">
      <w:pPr>
        <w:pStyle w:val="Nadpis1"/>
        <w:shd w:val="clear" w:color="auto" w:fill="FFFFFF"/>
        <w:spacing w:before="300" w:beforeAutospacing="0" w:after="150" w:afterAutospacing="0" w:line="600" w:lineRule="atLeast"/>
        <w:rPr>
          <w:rFonts w:ascii="Open Sans Semibold" w:hAnsi="Open Sans Semibold"/>
          <w:b w:val="0"/>
          <w:bCs w:val="0"/>
          <w:color w:val="004A7F"/>
          <w:sz w:val="24"/>
          <w:szCs w:val="24"/>
        </w:rPr>
      </w:pPr>
    </w:p>
    <w:p w:rsidR="0007623F" w:rsidRDefault="0007623F" w:rsidP="0007623F">
      <w:pPr>
        <w:pStyle w:val="Nadpis1"/>
        <w:shd w:val="clear" w:color="auto" w:fill="FFFFFF"/>
        <w:spacing w:before="300" w:beforeAutospacing="0" w:after="150" w:afterAutospacing="0" w:line="600" w:lineRule="atLeast"/>
        <w:rPr>
          <w:rFonts w:ascii="Open Sans Semibold" w:hAnsi="Open Sans Semibold"/>
          <w:b w:val="0"/>
          <w:bCs w:val="0"/>
          <w:color w:val="004A7F"/>
          <w:sz w:val="45"/>
          <w:szCs w:val="45"/>
        </w:rPr>
      </w:pPr>
    </w:p>
    <w:p w:rsidR="0007623F" w:rsidRPr="0007623F" w:rsidRDefault="0007623F" w:rsidP="0007623F">
      <w:pPr>
        <w:pStyle w:val="Nadpis1"/>
        <w:shd w:val="clear" w:color="auto" w:fill="FFFFFF"/>
        <w:spacing w:before="300" w:beforeAutospacing="0" w:after="150" w:afterAutospacing="0" w:line="600" w:lineRule="atLeast"/>
        <w:rPr>
          <w:rFonts w:ascii="Open Sans Semibold" w:hAnsi="Open Sans Semibold"/>
          <w:b w:val="0"/>
          <w:bCs w:val="0"/>
          <w:color w:val="004A7F"/>
          <w:sz w:val="24"/>
          <w:szCs w:val="24"/>
        </w:rPr>
      </w:pPr>
    </w:p>
    <w:p w:rsidR="0007623F" w:rsidRDefault="0007623F" w:rsidP="0007623F">
      <w:pPr>
        <w:pStyle w:val="Nadpis1"/>
        <w:shd w:val="clear" w:color="auto" w:fill="FFFFFF"/>
        <w:spacing w:before="300" w:beforeAutospacing="0" w:after="150" w:afterAutospacing="0" w:line="600" w:lineRule="atLeast"/>
        <w:rPr>
          <w:rFonts w:ascii="Open Sans Semibold" w:hAnsi="Open Sans Semibold"/>
          <w:b w:val="0"/>
          <w:bCs w:val="0"/>
          <w:color w:val="004A7F"/>
          <w:sz w:val="45"/>
          <w:szCs w:val="45"/>
        </w:rPr>
      </w:pPr>
    </w:p>
    <w:p w:rsidR="0007623F" w:rsidRDefault="0007623F" w:rsidP="0007623F">
      <w:pPr>
        <w:pStyle w:val="Nadpis1"/>
        <w:shd w:val="clear" w:color="auto" w:fill="FFFFFF"/>
        <w:spacing w:before="300" w:beforeAutospacing="0" w:after="150" w:afterAutospacing="0" w:line="600" w:lineRule="atLeast"/>
        <w:rPr>
          <w:rFonts w:ascii="Open Sans Semibold" w:hAnsi="Open Sans Semibold"/>
          <w:b w:val="0"/>
          <w:bCs w:val="0"/>
          <w:color w:val="004A7F"/>
          <w:sz w:val="24"/>
          <w:szCs w:val="24"/>
        </w:rPr>
      </w:pPr>
    </w:p>
    <w:p w:rsidR="0007623F" w:rsidRPr="0007623F" w:rsidRDefault="0007623F" w:rsidP="0007623F">
      <w:pPr>
        <w:pStyle w:val="Nadpis1"/>
        <w:shd w:val="clear" w:color="auto" w:fill="FFFFFF"/>
        <w:spacing w:before="300" w:beforeAutospacing="0" w:after="150" w:afterAutospacing="0" w:line="600" w:lineRule="atLeast"/>
        <w:rPr>
          <w:rFonts w:ascii="Open Sans Semibold" w:hAnsi="Open Sans Semibold"/>
          <w:b w:val="0"/>
          <w:bCs w:val="0"/>
          <w:color w:val="004A7F"/>
          <w:sz w:val="24"/>
          <w:szCs w:val="24"/>
        </w:rPr>
      </w:pPr>
    </w:p>
    <w:p w:rsidR="0007623F" w:rsidRDefault="0007623F" w:rsidP="0007623F">
      <w:pPr>
        <w:pStyle w:val="Nadpis1"/>
        <w:shd w:val="clear" w:color="auto" w:fill="FFFFFF"/>
        <w:spacing w:before="300" w:beforeAutospacing="0" w:after="150" w:afterAutospacing="0" w:line="600" w:lineRule="atLeast"/>
        <w:rPr>
          <w:rFonts w:ascii="Open Sans Semibold" w:hAnsi="Open Sans Semibold"/>
          <w:b w:val="0"/>
          <w:bCs w:val="0"/>
          <w:color w:val="004A7F"/>
          <w:sz w:val="45"/>
          <w:szCs w:val="45"/>
        </w:rPr>
      </w:pPr>
    </w:p>
    <w:p w:rsidR="0007623F" w:rsidRPr="0007623F" w:rsidRDefault="0007623F" w:rsidP="00510B00">
      <w:pPr>
        <w:pStyle w:val="Nadpis1"/>
        <w:shd w:val="clear" w:color="auto" w:fill="FFFFFF"/>
        <w:spacing w:before="300" w:beforeAutospacing="0" w:after="150" w:afterAutospacing="0" w:line="600" w:lineRule="atLeast"/>
        <w:rPr>
          <w:rFonts w:ascii="Open Sans Semibold" w:hAnsi="Open Sans Semibold"/>
          <w:b w:val="0"/>
          <w:bCs w:val="0"/>
          <w:color w:val="004A7F"/>
          <w:sz w:val="24"/>
          <w:szCs w:val="24"/>
        </w:rPr>
      </w:pPr>
    </w:p>
    <w:p w:rsidR="0007623F" w:rsidRDefault="0007623F" w:rsidP="00510B00">
      <w:pPr>
        <w:pStyle w:val="Nadpis1"/>
        <w:shd w:val="clear" w:color="auto" w:fill="FFFFFF"/>
        <w:spacing w:before="300" w:beforeAutospacing="0" w:after="150" w:afterAutospacing="0" w:line="600" w:lineRule="atLeast"/>
        <w:rPr>
          <w:rFonts w:ascii="Open Sans Semibold" w:hAnsi="Open Sans Semibold"/>
          <w:b w:val="0"/>
          <w:bCs w:val="0"/>
          <w:color w:val="004A7F"/>
          <w:sz w:val="45"/>
          <w:szCs w:val="45"/>
        </w:rPr>
      </w:pPr>
    </w:p>
    <w:p w:rsidR="00510B00" w:rsidRDefault="00510B00" w:rsidP="00510B00">
      <w:pPr>
        <w:pStyle w:val="Nadpis1"/>
        <w:shd w:val="clear" w:color="auto" w:fill="FFFFFF"/>
        <w:spacing w:before="300" w:beforeAutospacing="0" w:after="150" w:afterAutospacing="0" w:line="600" w:lineRule="atLeast"/>
        <w:rPr>
          <w:rFonts w:ascii="Open Sans Semibold" w:hAnsi="Open Sans Semibold"/>
          <w:b w:val="0"/>
          <w:bCs w:val="0"/>
          <w:color w:val="004A7F"/>
          <w:sz w:val="45"/>
          <w:szCs w:val="45"/>
        </w:rPr>
      </w:pPr>
    </w:p>
    <w:p w:rsidR="00510B00" w:rsidRPr="00510B00" w:rsidRDefault="00510B00" w:rsidP="00510B00">
      <w:pPr>
        <w:pStyle w:val="Nadpis1"/>
        <w:shd w:val="clear" w:color="auto" w:fill="FFFFFF"/>
        <w:spacing w:before="300" w:beforeAutospacing="0" w:after="150" w:afterAutospacing="0" w:line="600" w:lineRule="atLeast"/>
        <w:rPr>
          <w:rFonts w:ascii="Open Sans Semibold" w:hAnsi="Open Sans Semibold"/>
          <w:b w:val="0"/>
          <w:bCs w:val="0"/>
          <w:color w:val="004A7F"/>
          <w:sz w:val="24"/>
          <w:szCs w:val="24"/>
        </w:rPr>
      </w:pPr>
    </w:p>
    <w:p w:rsidR="00510B00" w:rsidRDefault="00510B00" w:rsidP="00510B00">
      <w:pPr>
        <w:pStyle w:val="Nadpis1"/>
        <w:shd w:val="clear" w:color="auto" w:fill="FFFFFF"/>
        <w:spacing w:before="300" w:beforeAutospacing="0" w:after="150" w:afterAutospacing="0" w:line="600" w:lineRule="atLeast"/>
        <w:rPr>
          <w:rFonts w:ascii="Open Sans Semibold" w:hAnsi="Open Sans Semibold"/>
          <w:b w:val="0"/>
          <w:bCs w:val="0"/>
          <w:color w:val="004A7F"/>
          <w:sz w:val="45"/>
          <w:szCs w:val="45"/>
        </w:rPr>
      </w:pPr>
    </w:p>
    <w:p w:rsidR="00510B00" w:rsidRPr="00510B00" w:rsidRDefault="00510B00" w:rsidP="00510B00">
      <w:pPr>
        <w:pStyle w:val="Nadpis1"/>
        <w:shd w:val="clear" w:color="auto" w:fill="FFFFFF"/>
        <w:spacing w:before="300" w:beforeAutospacing="0" w:after="150" w:afterAutospacing="0" w:line="600" w:lineRule="atLeast"/>
        <w:rPr>
          <w:rFonts w:ascii="Open Sans Semibold" w:hAnsi="Open Sans Semibold"/>
          <w:b w:val="0"/>
          <w:bCs w:val="0"/>
          <w:color w:val="004A7F"/>
          <w:sz w:val="24"/>
          <w:szCs w:val="24"/>
        </w:rPr>
      </w:pPr>
    </w:p>
    <w:p w:rsidR="00510B00" w:rsidRDefault="00510B00" w:rsidP="00510B00">
      <w:pPr>
        <w:pStyle w:val="Nadpis1"/>
        <w:shd w:val="clear" w:color="auto" w:fill="FFFFFF"/>
        <w:spacing w:before="300" w:beforeAutospacing="0" w:after="150" w:afterAutospacing="0" w:line="600" w:lineRule="atLeast"/>
        <w:rPr>
          <w:rFonts w:ascii="Open Sans Semibold" w:hAnsi="Open Sans Semibold"/>
          <w:b w:val="0"/>
          <w:bCs w:val="0"/>
          <w:color w:val="004A7F"/>
          <w:sz w:val="45"/>
          <w:szCs w:val="45"/>
        </w:rPr>
      </w:pPr>
    </w:p>
    <w:p w:rsidR="00510B00" w:rsidRDefault="00510B00" w:rsidP="00CB41FF">
      <w:pPr>
        <w:pStyle w:val="Nadpis1"/>
        <w:shd w:val="clear" w:color="auto" w:fill="FFFFFF"/>
        <w:spacing w:before="300" w:beforeAutospacing="0" w:after="150" w:afterAutospacing="0" w:line="600" w:lineRule="atLeast"/>
        <w:rPr>
          <w:rFonts w:ascii="Open Sans Semibold" w:hAnsi="Open Sans Semibold"/>
          <w:b w:val="0"/>
          <w:bCs w:val="0"/>
          <w:color w:val="004A7F"/>
          <w:sz w:val="24"/>
          <w:szCs w:val="24"/>
        </w:rPr>
      </w:pPr>
    </w:p>
    <w:p w:rsidR="00CB41FF" w:rsidRPr="00CB41FF" w:rsidRDefault="00CB41FF" w:rsidP="00CB41FF">
      <w:pPr>
        <w:pStyle w:val="Nadpis1"/>
        <w:shd w:val="clear" w:color="auto" w:fill="FFFFFF"/>
        <w:spacing w:before="300" w:beforeAutospacing="0" w:after="150" w:afterAutospacing="0" w:line="600" w:lineRule="atLeast"/>
        <w:rPr>
          <w:rFonts w:ascii="Open Sans Semibold" w:hAnsi="Open Sans Semibold"/>
          <w:b w:val="0"/>
          <w:bCs w:val="0"/>
          <w:color w:val="004A7F"/>
          <w:sz w:val="24"/>
          <w:szCs w:val="24"/>
        </w:rPr>
      </w:pPr>
    </w:p>
    <w:p w:rsidR="00DD51F6" w:rsidRPr="00585A47" w:rsidRDefault="00DD51F6" w:rsidP="00585A47">
      <w:pPr>
        <w:pStyle w:val="Nadpis1"/>
        <w:shd w:val="clear" w:color="auto" w:fill="FFFFFF"/>
        <w:spacing w:before="300" w:beforeAutospacing="0" w:after="150" w:afterAutospacing="0" w:line="600" w:lineRule="atLeast"/>
        <w:rPr>
          <w:sz w:val="20"/>
          <w:szCs w:val="20"/>
        </w:rPr>
      </w:pPr>
    </w:p>
    <w:sectPr w:rsidR="00DD51F6" w:rsidRPr="00585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Semi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87ECA"/>
    <w:multiLevelType w:val="hybridMultilevel"/>
    <w:tmpl w:val="8F3A45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04669"/>
    <w:multiLevelType w:val="hybridMultilevel"/>
    <w:tmpl w:val="9C78208A"/>
    <w:lvl w:ilvl="0" w:tplc="98E65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658"/>
    <w:rsid w:val="0007623F"/>
    <w:rsid w:val="000A242B"/>
    <w:rsid w:val="000D56B5"/>
    <w:rsid w:val="000F28E5"/>
    <w:rsid w:val="001251B8"/>
    <w:rsid w:val="001E7CF5"/>
    <w:rsid w:val="001F11F9"/>
    <w:rsid w:val="00205A21"/>
    <w:rsid w:val="00291250"/>
    <w:rsid w:val="002B10AD"/>
    <w:rsid w:val="002C06FE"/>
    <w:rsid w:val="002D07BF"/>
    <w:rsid w:val="00333BB9"/>
    <w:rsid w:val="00365604"/>
    <w:rsid w:val="003918BA"/>
    <w:rsid w:val="00423ADA"/>
    <w:rsid w:val="004A3C6D"/>
    <w:rsid w:val="00503D6F"/>
    <w:rsid w:val="00510B00"/>
    <w:rsid w:val="00585A47"/>
    <w:rsid w:val="005A256D"/>
    <w:rsid w:val="005F0F3C"/>
    <w:rsid w:val="00606C43"/>
    <w:rsid w:val="006A4CAA"/>
    <w:rsid w:val="006F22C7"/>
    <w:rsid w:val="007312F0"/>
    <w:rsid w:val="007A65BF"/>
    <w:rsid w:val="007B36D4"/>
    <w:rsid w:val="009A5C5A"/>
    <w:rsid w:val="009B18C3"/>
    <w:rsid w:val="009B7DEB"/>
    <w:rsid w:val="009C740F"/>
    <w:rsid w:val="00A50A94"/>
    <w:rsid w:val="00A605D0"/>
    <w:rsid w:val="00A754E9"/>
    <w:rsid w:val="00AA4831"/>
    <w:rsid w:val="00B20658"/>
    <w:rsid w:val="00C6775E"/>
    <w:rsid w:val="00C77E23"/>
    <w:rsid w:val="00CB41FF"/>
    <w:rsid w:val="00CE7116"/>
    <w:rsid w:val="00D03D41"/>
    <w:rsid w:val="00D53A1C"/>
    <w:rsid w:val="00D64563"/>
    <w:rsid w:val="00DD51F6"/>
    <w:rsid w:val="00EA5727"/>
    <w:rsid w:val="00FD120E"/>
    <w:rsid w:val="00FE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206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85A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20658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2065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portlet-title-text">
    <w:name w:val="portlet-title-text"/>
    <w:basedOn w:val="Standardnpsmoodstavce"/>
    <w:rsid w:val="00B20658"/>
  </w:style>
  <w:style w:type="character" w:customStyle="1" w:styleId="Nadpis2Char">
    <w:name w:val="Nadpis 2 Char"/>
    <w:basedOn w:val="Standardnpsmoodstavce"/>
    <w:link w:val="Nadpis2"/>
    <w:uiPriority w:val="9"/>
    <w:rsid w:val="00585A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333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333BB9"/>
  </w:style>
  <w:style w:type="paragraph" w:styleId="Odstavecseseznamem">
    <w:name w:val="List Paragraph"/>
    <w:basedOn w:val="Normln"/>
    <w:uiPriority w:val="34"/>
    <w:qFormat/>
    <w:rsid w:val="00D53A1C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3918BA"/>
    <w:rPr>
      <w:color w:val="800080" w:themeColor="followedHyperlink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A5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A5C5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656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36560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5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56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206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85A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20658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2065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portlet-title-text">
    <w:name w:val="portlet-title-text"/>
    <w:basedOn w:val="Standardnpsmoodstavce"/>
    <w:rsid w:val="00B20658"/>
  </w:style>
  <w:style w:type="character" w:customStyle="1" w:styleId="Nadpis2Char">
    <w:name w:val="Nadpis 2 Char"/>
    <w:basedOn w:val="Standardnpsmoodstavce"/>
    <w:link w:val="Nadpis2"/>
    <w:uiPriority w:val="9"/>
    <w:rsid w:val="00585A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333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333BB9"/>
  </w:style>
  <w:style w:type="paragraph" w:styleId="Odstavecseseznamem">
    <w:name w:val="List Paragraph"/>
    <w:basedOn w:val="Normln"/>
    <w:uiPriority w:val="34"/>
    <w:qFormat/>
    <w:rsid w:val="00D53A1C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3918BA"/>
    <w:rPr>
      <w:color w:val="800080" w:themeColor="followedHyperlink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A5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A5C5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656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36560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5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5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stredocesky.cz/documents/14432/11002774/2014-142836.pdf" TargetMode="External"/><Relationship Id="rId13" Type="http://schemas.openxmlformats.org/officeDocument/2006/relationships/hyperlink" Target="http://www.crr.cz" TargetMode="External"/><Relationship Id="rId18" Type="http://schemas.openxmlformats.org/officeDocument/2006/relationships/hyperlink" Target="http://www.smscr.cz/" TargetMode="External"/><Relationship Id="rId26" Type="http://schemas.openxmlformats.org/officeDocument/2006/relationships/hyperlink" Target="http://www.rokvobci.cz/rukovet-starosty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rokvobci.cz" TargetMode="External"/><Relationship Id="rId7" Type="http://schemas.openxmlformats.org/officeDocument/2006/relationships/hyperlink" Target="mailto:ulm@smscr.cz" TargetMode="External"/><Relationship Id="rId12" Type="http://schemas.openxmlformats.org/officeDocument/2006/relationships/hyperlink" Target="http://www.kolaproafriku.cz" TargetMode="External"/><Relationship Id="rId17" Type="http://schemas.openxmlformats.org/officeDocument/2006/relationships/hyperlink" Target="mailto:akadamienzzvz@mmr.cz" TargetMode="External"/><Relationship Id="rId25" Type="http://schemas.openxmlformats.org/officeDocument/2006/relationships/hyperlink" Target="http://www.rokvobci.cz/zpravy-redakto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mmr.cz" TargetMode="External"/><Relationship Id="rId20" Type="http://schemas.openxmlformats.org/officeDocument/2006/relationships/hyperlink" Target="http://www.rokvobci.cz/" TargetMode="External"/><Relationship Id="rId29" Type="http://schemas.openxmlformats.org/officeDocument/2006/relationships/hyperlink" Target="http://www.rokvobci.cz/pravni-poradna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denmalychobci.cz/" TargetMode="External"/><Relationship Id="rId24" Type="http://schemas.openxmlformats.org/officeDocument/2006/relationships/hyperlink" Target="http://www.rokvobci.cz/hlidac-terminu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zemniplyn.cz" TargetMode="External"/><Relationship Id="rId23" Type="http://schemas.openxmlformats.org/officeDocument/2006/relationships/hyperlink" Target="http://www.smscr.cz/cz/kalendar" TargetMode="External"/><Relationship Id="rId28" Type="http://schemas.openxmlformats.org/officeDocument/2006/relationships/hyperlink" Target="http://www.rokvobci.cz/pravni-poradna/" TargetMode="External"/><Relationship Id="rId10" Type="http://schemas.openxmlformats.org/officeDocument/2006/relationships/hyperlink" Target="http://www.kr-stredocesky.cz/documents/14432/10968166/zapis_o_vysledku_voleb_do_Zastupitelstva_Stredoceskeho_kraje.pdf" TargetMode="External"/><Relationship Id="rId19" Type="http://schemas.openxmlformats.org/officeDocument/2006/relationships/hyperlink" Target="http://www.smscr.cz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r-stredocesky.cz/web/14432/231" TargetMode="External"/><Relationship Id="rId14" Type="http://schemas.openxmlformats.org/officeDocument/2006/relationships/hyperlink" Target="http://www.dotaceEU.cz/irop" TargetMode="External"/><Relationship Id="rId22" Type="http://schemas.openxmlformats.org/officeDocument/2006/relationships/hyperlink" Target="http://www.smscr.cz/cz/sluzby/informacni-zpravodaj" TargetMode="External"/><Relationship Id="rId27" Type="http://schemas.openxmlformats.org/officeDocument/2006/relationships/hyperlink" Target="http://www.rokvobci.cz/dokumenty/" TargetMode="External"/><Relationship Id="rId30" Type="http://schemas.openxmlformats.org/officeDocument/2006/relationships/hyperlink" Target="https://www.smscr.cz/cz/9-newsletter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941</Words>
  <Characters>5554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Karel</cp:lastModifiedBy>
  <cp:revision>2</cp:revision>
  <dcterms:created xsi:type="dcterms:W3CDTF">2016-11-04T18:20:00Z</dcterms:created>
  <dcterms:modified xsi:type="dcterms:W3CDTF">2016-11-04T18:20:00Z</dcterms:modified>
</cp:coreProperties>
</file>