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580" w:rsidRPr="00BE14F8" w:rsidRDefault="00BE14F8">
      <w:pPr>
        <w:rPr>
          <w:rFonts w:cstheme="minorHAnsi"/>
          <w:b/>
          <w:sz w:val="24"/>
          <w:szCs w:val="24"/>
        </w:rPr>
      </w:pPr>
      <w:r w:rsidRPr="00BE14F8">
        <w:rPr>
          <w:rFonts w:cstheme="minorHAnsi"/>
          <w:b/>
          <w:sz w:val="24"/>
          <w:szCs w:val="24"/>
        </w:rPr>
        <w:t xml:space="preserve">Ročník 2016 </w:t>
      </w:r>
      <w:r w:rsidRPr="00BE14F8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–</w:t>
      </w:r>
      <w:r w:rsidRPr="00BE14F8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</w:t>
      </w:r>
      <w:r w:rsidR="000632A5" w:rsidRPr="00BE14F8">
        <w:rPr>
          <w:rFonts w:cstheme="minorHAnsi"/>
          <w:b/>
          <w:sz w:val="24"/>
          <w:szCs w:val="24"/>
        </w:rPr>
        <w:t>Soutěž o nejlepší zpravodaj roku 201</w:t>
      </w:r>
      <w:r w:rsidR="0089280B" w:rsidRPr="00BE14F8">
        <w:rPr>
          <w:rFonts w:cstheme="minorHAnsi"/>
          <w:b/>
          <w:sz w:val="24"/>
          <w:szCs w:val="24"/>
        </w:rPr>
        <w:t>7</w:t>
      </w:r>
    </w:p>
    <w:p w:rsidR="0089280B" w:rsidRPr="00716F1B" w:rsidRDefault="0089280B" w:rsidP="0089280B">
      <w:pPr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16F1B">
        <w:rPr>
          <w:rFonts w:cstheme="minorHAnsi"/>
          <w:b/>
          <w:sz w:val="24"/>
          <w:szCs w:val="24"/>
        </w:rPr>
        <w:t>Do vyhlášení soutěže o nejlepší zpravodaj se poprvé zapojilo i SMS ČR. Jak dopadla?</w:t>
      </w:r>
    </w:p>
    <w:p w:rsidR="0089280B" w:rsidRPr="0089280B" w:rsidRDefault="0089280B" w:rsidP="0089280B">
      <w:pPr>
        <w:rPr>
          <w:rFonts w:cstheme="minorHAnsi"/>
          <w:b/>
          <w:sz w:val="24"/>
          <w:szCs w:val="24"/>
        </w:rPr>
      </w:pPr>
      <w:r w:rsidRPr="0089280B">
        <w:rPr>
          <w:rFonts w:cstheme="minorHAnsi"/>
          <w:b/>
          <w:sz w:val="24"/>
          <w:szCs w:val="24"/>
        </w:rPr>
        <w:t xml:space="preserve">Soutěž o nejlepší obecní a městský zpravodaj dopadla nejlépe pro obec Bílovice nad Svitavou a město Příbram. Slavnostní vyhlášení šestého ročníku celostátního klání se uskutečnilo 4. července na Velehradě, kdy zde tisíce poutníků slavily Dny lidí dobré vůle.  Porota hodnotila u více než tří stovek přihlášených zpravodajů grafickou přehlednost, obsahovou pestrost i celkový dojem. </w:t>
      </w:r>
    </w:p>
    <w:p w:rsidR="0089280B" w:rsidRPr="00716F1B" w:rsidRDefault="0089280B" w:rsidP="0089280B">
      <w:pPr>
        <w:rPr>
          <w:rFonts w:cstheme="minorHAnsi"/>
          <w:sz w:val="24"/>
          <w:szCs w:val="24"/>
        </w:rPr>
      </w:pPr>
      <w:r w:rsidRPr="00716F1B">
        <w:rPr>
          <w:rFonts w:cstheme="minorHAnsi"/>
          <w:sz w:val="24"/>
          <w:szCs w:val="24"/>
        </w:rPr>
        <w:t xml:space="preserve">V kategorii zpravodajů místních akčních skupin a mikroregionů obstála nejlépe MAS </w:t>
      </w:r>
      <w:proofErr w:type="spellStart"/>
      <w:r w:rsidRPr="00716F1B">
        <w:rPr>
          <w:rFonts w:cstheme="minorHAnsi"/>
          <w:sz w:val="24"/>
          <w:szCs w:val="24"/>
        </w:rPr>
        <w:t>Hlinecko</w:t>
      </w:r>
      <w:proofErr w:type="spellEnd"/>
      <w:r w:rsidRPr="00716F1B">
        <w:rPr>
          <w:rFonts w:cstheme="minorHAnsi"/>
          <w:sz w:val="24"/>
          <w:szCs w:val="24"/>
        </w:rPr>
        <w:t>. Do vyhlášení soutěže se vůbec poprvé zapojilo i Sdružení místních samospráv ČR, jež zaštítilo a ocenilo kategorii o nejlepší článek či rubriku. Toto prvenství připadlo Jitce Dostálové z Chvalčova za přínos demokracii díky jejím netradičním úvodníkům.</w:t>
      </w:r>
      <w:r w:rsidRPr="00716F1B">
        <w:rPr>
          <w:rFonts w:cstheme="minorHAnsi"/>
          <w:sz w:val="24"/>
          <w:szCs w:val="24"/>
        </w:rPr>
        <w:br/>
        <w:t xml:space="preserve">„Soutěž vyhlašuje Katedra politologie a evropských studií Filozofické fakulty Univerzity Palackého v Olomouci, </w:t>
      </w:r>
      <w:proofErr w:type="spellStart"/>
      <w:r w:rsidRPr="00716F1B">
        <w:rPr>
          <w:rFonts w:cstheme="minorHAnsi"/>
          <w:sz w:val="24"/>
          <w:szCs w:val="24"/>
        </w:rPr>
        <w:t>Civipolis</w:t>
      </w:r>
      <w:proofErr w:type="spellEnd"/>
      <w:r w:rsidRPr="00716F1B">
        <w:rPr>
          <w:rFonts w:cstheme="minorHAnsi"/>
          <w:sz w:val="24"/>
          <w:szCs w:val="24"/>
        </w:rPr>
        <w:t xml:space="preserve"> o.p.s., Unives.eu, </w:t>
      </w:r>
      <w:proofErr w:type="spellStart"/>
      <w:r w:rsidRPr="00716F1B">
        <w:rPr>
          <w:rFonts w:cstheme="minorHAnsi"/>
          <w:sz w:val="24"/>
          <w:szCs w:val="24"/>
        </w:rPr>
        <w:t>Angelus</w:t>
      </w:r>
      <w:proofErr w:type="spellEnd"/>
      <w:r w:rsidRPr="00716F1B">
        <w:rPr>
          <w:rFonts w:cstheme="minorHAnsi"/>
          <w:sz w:val="24"/>
          <w:szCs w:val="24"/>
        </w:rPr>
        <w:t xml:space="preserve"> Aureus o.p.s. a Sdružení místních samospráv České republiky,“ uvedl předseda poroty Pavel </w:t>
      </w:r>
      <w:proofErr w:type="spellStart"/>
      <w:r w:rsidRPr="00716F1B">
        <w:rPr>
          <w:rFonts w:cstheme="minorHAnsi"/>
          <w:sz w:val="24"/>
          <w:szCs w:val="24"/>
        </w:rPr>
        <w:t>Šaradín</w:t>
      </w:r>
      <w:proofErr w:type="spellEnd"/>
      <w:r w:rsidRPr="00716F1B">
        <w:rPr>
          <w:rFonts w:cstheme="minorHAnsi"/>
          <w:sz w:val="24"/>
          <w:szCs w:val="24"/>
        </w:rPr>
        <w:t xml:space="preserve"> z Katedry politologie a evropských studií Filozofické fakulty Univerzity Palackého. </w:t>
      </w:r>
      <w:hyperlink r:id="rId4" w:tgtFrame="_blank" w:history="1">
        <w:r w:rsidRPr="00716F1B">
          <w:rPr>
            <w:rStyle w:val="Hypertextovodkaz"/>
            <w:rFonts w:cstheme="minorHAnsi"/>
            <w:sz w:val="24"/>
            <w:szCs w:val="24"/>
          </w:rPr>
          <w:t>Soutěž</w:t>
        </w:r>
      </w:hyperlink>
      <w:r w:rsidRPr="00716F1B">
        <w:rPr>
          <w:rFonts w:cstheme="minorHAnsi"/>
          <w:sz w:val="24"/>
          <w:szCs w:val="24"/>
        </w:rPr>
        <w:t xml:space="preserve"> o nejlepší obecní a městský zpravodaj se podle jeho vyjádření koná k podpoře významného komunikačního kanálu, jímž právě zmíněné zpravodaje jsou.</w:t>
      </w:r>
    </w:p>
    <w:p w:rsidR="0089280B" w:rsidRPr="00716F1B" w:rsidRDefault="0089280B" w:rsidP="0089280B">
      <w:pPr>
        <w:rPr>
          <w:rFonts w:cstheme="minorHAnsi"/>
          <w:sz w:val="24"/>
          <w:szCs w:val="24"/>
        </w:rPr>
      </w:pPr>
      <w:r w:rsidRPr="00716F1B">
        <w:rPr>
          <w:rFonts w:cstheme="minorHAnsi"/>
          <w:sz w:val="24"/>
          <w:szCs w:val="24"/>
        </w:rPr>
        <w:t xml:space="preserve"> „Vybrat nejlepší zpravodaje bylo velmi obtížné. Jejich úroveň se rok od roku zvyšuje a mnohé tiskoviny už dosáhly profesionální úrovně,“ uvedla Marie Šuláková, místopředsedkyně poroty, která nezávisle hodnotí a přiděluje body, z nichž vyjde celkový vítěz. „Letos to ale bylo velmi těsné,“ dodala. </w:t>
      </w:r>
    </w:p>
    <w:p w:rsidR="0089280B" w:rsidRPr="00716F1B" w:rsidRDefault="0089280B" w:rsidP="0089280B">
      <w:pPr>
        <w:rPr>
          <w:rFonts w:cstheme="minorHAnsi"/>
          <w:sz w:val="24"/>
          <w:szCs w:val="24"/>
        </w:rPr>
      </w:pPr>
      <w:r w:rsidRPr="00716F1B">
        <w:rPr>
          <w:rFonts w:cstheme="minorHAnsi"/>
          <w:sz w:val="24"/>
          <w:szCs w:val="24"/>
        </w:rPr>
        <w:t xml:space="preserve">Prvenství mezi obecními zpravodaji získala obec Bílovice nad Svitavou. Druhé místo z loňska obhájil Zpravodaj obce Píšť, třetí vyhrál Psárský zpravodaj. V kategorii městských zpravodajů úspěšně obhájil loňské prvenství Zpravodaj Kahan, vydávaný </w:t>
      </w:r>
      <w:hyperlink r:id="rId5" w:tgtFrame="_blank" w:history="1">
        <w:r w:rsidRPr="00716F1B">
          <w:rPr>
            <w:rStyle w:val="Hypertextovodkaz"/>
            <w:rFonts w:cstheme="minorHAnsi"/>
            <w:sz w:val="24"/>
            <w:szCs w:val="24"/>
          </w:rPr>
          <w:t>městem</w:t>
        </w:r>
      </w:hyperlink>
      <w:r w:rsidRPr="00716F1B">
        <w:rPr>
          <w:rFonts w:cstheme="minorHAnsi"/>
          <w:sz w:val="24"/>
          <w:szCs w:val="24"/>
        </w:rPr>
        <w:t xml:space="preserve"> Příbram. Za ním těsně skončily Těšínské listy, které vydává město Český Těšín a třetí místo získaly Šternberské listy, vydávané Místní akční skupinou (MAS) </w:t>
      </w:r>
      <w:proofErr w:type="spellStart"/>
      <w:r w:rsidRPr="00716F1B">
        <w:rPr>
          <w:rFonts w:cstheme="minorHAnsi"/>
          <w:sz w:val="24"/>
          <w:szCs w:val="24"/>
        </w:rPr>
        <w:t>Šternbersko</w:t>
      </w:r>
      <w:proofErr w:type="spellEnd"/>
      <w:r w:rsidRPr="00716F1B">
        <w:rPr>
          <w:rFonts w:cstheme="minorHAnsi"/>
          <w:sz w:val="24"/>
          <w:szCs w:val="24"/>
        </w:rPr>
        <w:t xml:space="preserve">. </w:t>
      </w:r>
    </w:p>
    <w:p w:rsidR="0089280B" w:rsidRPr="00716F1B" w:rsidRDefault="0089280B" w:rsidP="0089280B">
      <w:pPr>
        <w:rPr>
          <w:rFonts w:cstheme="minorHAnsi"/>
          <w:sz w:val="24"/>
          <w:szCs w:val="24"/>
        </w:rPr>
      </w:pPr>
      <w:r w:rsidRPr="00716F1B">
        <w:rPr>
          <w:rFonts w:cstheme="minorHAnsi"/>
          <w:sz w:val="24"/>
          <w:szCs w:val="24"/>
        </w:rPr>
        <w:t xml:space="preserve">Cílem soutěže je povzbudit tvůrce, kteří se na vzniku zpravodajů podílejí. „Zároveň chceme ukázat i ostatním obcím, městům a sdružením obcí, že zpravodaje v tištěné podobě mají smysl i budoucnost,“ zaznělo při slavnostním ceremoniálu. Podle poslance Miroslava Kalouska, který se aktu každoročně účastní, slouží zpravodaje i k podpoře místní demokracie, za což jejich autorům poděkoval. Kromě Kalouska předávali diplomy těm nejlepším v každé kategorii pomocný biskup opavsko-ostravské diecéze Martin David, Pavel </w:t>
      </w:r>
      <w:proofErr w:type="spellStart"/>
      <w:r w:rsidRPr="00716F1B">
        <w:rPr>
          <w:rFonts w:cstheme="minorHAnsi"/>
          <w:sz w:val="24"/>
          <w:szCs w:val="24"/>
        </w:rPr>
        <w:t>Šaradín</w:t>
      </w:r>
      <w:proofErr w:type="spellEnd"/>
      <w:r w:rsidRPr="00716F1B">
        <w:rPr>
          <w:rFonts w:cstheme="minorHAnsi"/>
          <w:sz w:val="24"/>
          <w:szCs w:val="24"/>
        </w:rPr>
        <w:t>, první místopředseda SMS ČR Radim Sršeň a Marie Šuláková.</w:t>
      </w:r>
    </w:p>
    <w:p w:rsidR="000632A5" w:rsidRPr="000632A5" w:rsidRDefault="000632A5" w:rsidP="0089280B">
      <w:pPr>
        <w:spacing w:after="0" w:line="240" w:lineRule="auto"/>
        <w:rPr>
          <w:rFonts w:cstheme="minorHAnsi"/>
          <w:sz w:val="24"/>
          <w:szCs w:val="24"/>
        </w:rPr>
      </w:pPr>
    </w:p>
    <w:sectPr w:rsidR="000632A5" w:rsidRPr="00063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A5"/>
    <w:rsid w:val="000632A5"/>
    <w:rsid w:val="007A145C"/>
    <w:rsid w:val="0089280B"/>
    <w:rsid w:val="00944D37"/>
    <w:rsid w:val="00BE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D3F7"/>
  <w15:chartTrackingRefBased/>
  <w15:docId w15:val="{51290A2D-CA75-4F1D-9896-667B083A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63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32A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6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928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5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.vvbox.cz/vv_show_url.php?idk=91547&amp;idc=4817998&amp;ids=1804&amp;idp=88061&amp;url=http%3A%2F%2Fwww.helios.eu%2Fprodukty%2Fhelios-fenix%2F%3Futm_source%3Ddenik%26utm_campaign%3Dintext%26utm_medium%3Dlink" TargetMode="External"/><Relationship Id="rId4" Type="http://schemas.openxmlformats.org/officeDocument/2006/relationships/hyperlink" Target="http://d.vvbox.cz/vv_show_url.php?idk=91803&amp;idc=4817998&amp;ids=3041&amp;idp=88627&amp;url=http%3A%2F%2Fwww.euroo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Šuláková</dc:creator>
  <cp:keywords/>
  <dc:description/>
  <cp:lastModifiedBy>Marie Šuláková</cp:lastModifiedBy>
  <cp:revision>3</cp:revision>
  <dcterms:created xsi:type="dcterms:W3CDTF">2022-06-23T07:12:00Z</dcterms:created>
  <dcterms:modified xsi:type="dcterms:W3CDTF">2022-06-23T09:07:00Z</dcterms:modified>
</cp:coreProperties>
</file>