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DE02" w14:textId="77777777" w:rsidR="004E5BAE" w:rsidRDefault="006B4E30">
      <w:pPr>
        <w:tabs>
          <w:tab w:val="center" w:pos="5927"/>
        </w:tabs>
        <w:spacing w:after="181" w:line="259" w:lineRule="auto"/>
        <w:ind w:left="0" w:firstLine="0"/>
        <w:jc w:val="left"/>
      </w:pPr>
      <w:r>
        <w:rPr>
          <w:noProof/>
        </w:rPr>
        <w:drawing>
          <wp:inline distT="0" distB="0" distL="0" distR="0" wp14:anchorId="41C18B84" wp14:editId="39122E5B">
            <wp:extent cx="2077085" cy="1028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77085" cy="1028700"/>
                    </a:xfrm>
                    <a:prstGeom prst="rect">
                      <a:avLst/>
                    </a:prstGeom>
                  </pic:spPr>
                </pic:pic>
              </a:graphicData>
            </a:graphic>
          </wp:inline>
        </w:drawing>
      </w:r>
    </w:p>
    <w:p w14:paraId="65D0D867" w14:textId="77777777" w:rsidR="004E5BAE" w:rsidRPr="009C3DB0" w:rsidRDefault="006B4E30" w:rsidP="00CD68EA">
      <w:pPr>
        <w:spacing w:after="0" w:line="240" w:lineRule="auto"/>
        <w:ind w:right="4"/>
        <w:jc w:val="center"/>
        <w:rPr>
          <w:rFonts w:ascii="Times New Roman" w:hAnsi="Times New Roman" w:cs="Times New Roman"/>
          <w:color w:val="000000" w:themeColor="text1"/>
          <w:sz w:val="28"/>
        </w:rPr>
      </w:pPr>
      <w:r w:rsidRPr="009C3DB0">
        <w:rPr>
          <w:rFonts w:ascii="Times New Roman" w:hAnsi="Times New Roman" w:cs="Times New Roman"/>
          <w:b/>
          <w:color w:val="000000" w:themeColor="text1"/>
          <w:sz w:val="32"/>
        </w:rPr>
        <w:t xml:space="preserve">Zápis z jednání krajského předsednictva SMS </w:t>
      </w:r>
      <w:r w:rsidR="00B30964" w:rsidRPr="009C3DB0">
        <w:rPr>
          <w:rFonts w:ascii="Times New Roman" w:hAnsi="Times New Roman" w:cs="Times New Roman"/>
          <w:b/>
          <w:color w:val="000000" w:themeColor="text1"/>
          <w:sz w:val="32"/>
        </w:rPr>
        <w:t>Č</w:t>
      </w:r>
      <w:r w:rsidRPr="009C3DB0">
        <w:rPr>
          <w:rFonts w:ascii="Times New Roman" w:hAnsi="Times New Roman" w:cs="Times New Roman"/>
          <w:b/>
          <w:color w:val="000000" w:themeColor="text1"/>
          <w:sz w:val="32"/>
        </w:rPr>
        <w:t xml:space="preserve">R </w:t>
      </w:r>
      <w:r w:rsidR="00925A0C" w:rsidRPr="009C3DB0">
        <w:rPr>
          <w:rFonts w:ascii="Times New Roman" w:hAnsi="Times New Roman" w:cs="Times New Roman"/>
          <w:b/>
          <w:color w:val="000000" w:themeColor="text1"/>
          <w:sz w:val="32"/>
        </w:rPr>
        <w:t xml:space="preserve"> </w:t>
      </w:r>
    </w:p>
    <w:p w14:paraId="180AD3EB" w14:textId="77777777" w:rsidR="004E5BAE" w:rsidRPr="009C3DB0" w:rsidRDefault="006B4E30" w:rsidP="00CD68EA">
      <w:pPr>
        <w:spacing w:after="0" w:line="240" w:lineRule="auto"/>
        <w:ind w:right="10"/>
        <w:jc w:val="center"/>
        <w:rPr>
          <w:rFonts w:ascii="Times New Roman" w:hAnsi="Times New Roman" w:cs="Times New Roman"/>
          <w:color w:val="000000" w:themeColor="text1"/>
          <w:sz w:val="28"/>
        </w:rPr>
      </w:pPr>
      <w:r w:rsidRPr="009C3DB0">
        <w:rPr>
          <w:rFonts w:ascii="Times New Roman" w:hAnsi="Times New Roman" w:cs="Times New Roman"/>
          <w:b/>
          <w:color w:val="000000" w:themeColor="text1"/>
          <w:sz w:val="32"/>
        </w:rPr>
        <w:t xml:space="preserve">Kraje Vysočina </w:t>
      </w:r>
      <w:r w:rsidR="00925A0C" w:rsidRPr="009C3DB0">
        <w:rPr>
          <w:rFonts w:ascii="Times New Roman" w:hAnsi="Times New Roman" w:cs="Times New Roman"/>
          <w:b/>
          <w:color w:val="000000" w:themeColor="text1"/>
          <w:sz w:val="32"/>
        </w:rPr>
        <w:t>(dále jen K</w:t>
      </w:r>
      <w:r w:rsidR="00731908" w:rsidRPr="009C3DB0">
        <w:rPr>
          <w:rFonts w:ascii="Times New Roman" w:hAnsi="Times New Roman" w:cs="Times New Roman"/>
          <w:b/>
          <w:color w:val="000000" w:themeColor="text1"/>
          <w:sz w:val="32"/>
        </w:rPr>
        <w:t>r</w:t>
      </w:r>
      <w:r w:rsidR="00925A0C" w:rsidRPr="009C3DB0">
        <w:rPr>
          <w:rFonts w:ascii="Times New Roman" w:hAnsi="Times New Roman" w:cs="Times New Roman"/>
          <w:b/>
          <w:color w:val="000000" w:themeColor="text1"/>
          <w:sz w:val="32"/>
        </w:rPr>
        <w:t>Př</w:t>
      </w:r>
      <w:r w:rsidR="00EC4A0F" w:rsidRPr="009C3DB0">
        <w:rPr>
          <w:rFonts w:ascii="Times New Roman" w:hAnsi="Times New Roman" w:cs="Times New Roman"/>
          <w:b/>
          <w:color w:val="000000" w:themeColor="text1"/>
          <w:sz w:val="32"/>
        </w:rPr>
        <w:t>Kr</w:t>
      </w:r>
      <w:r w:rsidR="00925A0C" w:rsidRPr="009C3DB0">
        <w:rPr>
          <w:rFonts w:ascii="Times New Roman" w:hAnsi="Times New Roman" w:cs="Times New Roman"/>
          <w:b/>
          <w:color w:val="000000" w:themeColor="text1"/>
          <w:sz w:val="32"/>
        </w:rPr>
        <w:t>V)</w:t>
      </w:r>
    </w:p>
    <w:p w14:paraId="72709272" w14:textId="77777777" w:rsidR="004E5BAE" w:rsidRPr="009C3DB0" w:rsidRDefault="004E5BAE" w:rsidP="006A4628">
      <w:pPr>
        <w:spacing w:after="0" w:line="240" w:lineRule="auto"/>
        <w:ind w:left="0" w:firstLine="0"/>
        <w:jc w:val="left"/>
        <w:rPr>
          <w:rFonts w:ascii="Times New Roman" w:hAnsi="Times New Roman" w:cs="Times New Roman"/>
          <w:color w:val="000000" w:themeColor="text1"/>
          <w:sz w:val="20"/>
        </w:rPr>
      </w:pPr>
    </w:p>
    <w:p w14:paraId="63AF0278" w14:textId="77777777" w:rsidR="004E5BAE" w:rsidRPr="009C3DB0" w:rsidRDefault="006B4E30" w:rsidP="00CD68EA">
      <w:pPr>
        <w:spacing w:before="120" w:after="0" w:line="240" w:lineRule="auto"/>
        <w:ind w:left="-5"/>
        <w:rPr>
          <w:rFonts w:ascii="Times New Roman" w:hAnsi="Times New Roman" w:cs="Times New Roman"/>
          <w:color w:val="000000" w:themeColor="text1"/>
        </w:rPr>
      </w:pPr>
      <w:r w:rsidRPr="009C3DB0">
        <w:rPr>
          <w:rFonts w:ascii="Times New Roman" w:hAnsi="Times New Roman" w:cs="Times New Roman"/>
          <w:b/>
          <w:color w:val="000000" w:themeColor="text1"/>
        </w:rPr>
        <w:t>Termín:</w:t>
      </w:r>
      <w:r w:rsidRPr="009C3DB0">
        <w:rPr>
          <w:rFonts w:ascii="Times New Roman" w:hAnsi="Times New Roman" w:cs="Times New Roman"/>
          <w:color w:val="000000" w:themeColor="text1"/>
        </w:rPr>
        <w:t xml:space="preserve"> </w:t>
      </w:r>
      <w:r w:rsidR="00CC6688" w:rsidRPr="009C3DB0">
        <w:rPr>
          <w:rFonts w:ascii="Times New Roman" w:hAnsi="Times New Roman" w:cs="Times New Roman"/>
          <w:color w:val="000000" w:themeColor="text1"/>
        </w:rPr>
        <w:t xml:space="preserve">úterý </w:t>
      </w:r>
      <w:r w:rsidR="00DE7D2E" w:rsidRPr="009C3DB0">
        <w:rPr>
          <w:rFonts w:ascii="Times New Roman" w:hAnsi="Times New Roman" w:cs="Times New Roman"/>
          <w:color w:val="000000" w:themeColor="text1"/>
        </w:rPr>
        <w:t xml:space="preserve">2. dubna </w:t>
      </w:r>
      <w:r w:rsidR="00CC6688" w:rsidRPr="009C3DB0">
        <w:rPr>
          <w:rFonts w:ascii="Times New Roman" w:hAnsi="Times New Roman" w:cs="Times New Roman"/>
          <w:color w:val="000000" w:themeColor="text1"/>
        </w:rPr>
        <w:t>2019</w:t>
      </w:r>
      <w:r w:rsidR="00B7419C" w:rsidRPr="009C3DB0">
        <w:rPr>
          <w:rFonts w:ascii="Times New Roman" w:hAnsi="Times New Roman" w:cs="Times New Roman"/>
          <w:color w:val="000000" w:themeColor="text1"/>
        </w:rPr>
        <w:t xml:space="preserve"> </w:t>
      </w:r>
      <w:r w:rsidRPr="009C3DB0">
        <w:rPr>
          <w:rFonts w:ascii="Times New Roman" w:hAnsi="Times New Roman" w:cs="Times New Roman"/>
          <w:color w:val="000000" w:themeColor="text1"/>
        </w:rPr>
        <w:t>od 1</w:t>
      </w:r>
      <w:r w:rsidR="00CC6688" w:rsidRPr="009C3DB0">
        <w:rPr>
          <w:rFonts w:ascii="Times New Roman" w:hAnsi="Times New Roman" w:cs="Times New Roman"/>
          <w:color w:val="000000" w:themeColor="text1"/>
        </w:rPr>
        <w:t>3</w:t>
      </w:r>
      <w:r w:rsidRPr="009C3DB0">
        <w:rPr>
          <w:rFonts w:ascii="Times New Roman" w:hAnsi="Times New Roman" w:cs="Times New Roman"/>
          <w:color w:val="000000" w:themeColor="text1"/>
        </w:rPr>
        <w:t xml:space="preserve">:00 </w:t>
      </w:r>
      <w:r w:rsidR="00320F37" w:rsidRPr="009C3DB0">
        <w:rPr>
          <w:rFonts w:ascii="Times New Roman" w:hAnsi="Times New Roman" w:cs="Times New Roman"/>
          <w:color w:val="000000" w:themeColor="text1"/>
        </w:rPr>
        <w:t>do 15:00</w:t>
      </w:r>
    </w:p>
    <w:p w14:paraId="4BFE9487" w14:textId="77777777" w:rsidR="008159BE" w:rsidRPr="009C3DB0" w:rsidRDefault="006B4E30" w:rsidP="00CD68EA">
      <w:pPr>
        <w:spacing w:before="120" w:after="0" w:line="240" w:lineRule="auto"/>
        <w:ind w:left="-5"/>
        <w:rPr>
          <w:rFonts w:ascii="Times New Roman" w:hAnsi="Times New Roman" w:cs="Times New Roman"/>
          <w:color w:val="000000" w:themeColor="text1"/>
        </w:rPr>
      </w:pPr>
      <w:r w:rsidRPr="009C3DB0">
        <w:rPr>
          <w:rFonts w:ascii="Times New Roman" w:hAnsi="Times New Roman" w:cs="Times New Roman"/>
          <w:b/>
          <w:color w:val="000000" w:themeColor="text1"/>
        </w:rPr>
        <w:t>Místo konání:</w:t>
      </w:r>
      <w:r w:rsidRPr="009C3DB0">
        <w:rPr>
          <w:rFonts w:ascii="Times New Roman" w:hAnsi="Times New Roman" w:cs="Times New Roman"/>
          <w:color w:val="000000" w:themeColor="text1"/>
        </w:rPr>
        <w:t xml:space="preserve"> </w:t>
      </w:r>
      <w:r w:rsidR="00D05953" w:rsidRPr="009C3DB0">
        <w:rPr>
          <w:rFonts w:ascii="Times New Roman" w:hAnsi="Times New Roman" w:cs="Times New Roman"/>
          <w:color w:val="000000" w:themeColor="text1"/>
        </w:rPr>
        <w:t>Jihlava</w:t>
      </w:r>
      <w:r w:rsidR="00320F37" w:rsidRPr="009C3DB0">
        <w:rPr>
          <w:rFonts w:ascii="Times New Roman" w:hAnsi="Times New Roman" w:cs="Times New Roman"/>
          <w:color w:val="000000" w:themeColor="text1"/>
        </w:rPr>
        <w:t xml:space="preserve"> (</w:t>
      </w:r>
      <w:r w:rsidR="00DE7D2E" w:rsidRPr="009C3DB0">
        <w:rPr>
          <w:rFonts w:ascii="Times New Roman" w:hAnsi="Times New Roman" w:cs="Times New Roman"/>
          <w:color w:val="000000" w:themeColor="text1"/>
        </w:rPr>
        <w:t>projektová regionální kancelář</w:t>
      </w:r>
      <w:r w:rsidR="00320F37" w:rsidRPr="009C3DB0">
        <w:rPr>
          <w:rFonts w:ascii="Times New Roman" w:hAnsi="Times New Roman" w:cs="Times New Roman"/>
          <w:color w:val="000000" w:themeColor="text1"/>
        </w:rPr>
        <w:t>)</w:t>
      </w:r>
    </w:p>
    <w:p w14:paraId="0094DE35" w14:textId="77777777" w:rsidR="00EC4472" w:rsidRPr="009C3DB0" w:rsidRDefault="006B4E30" w:rsidP="00CD68EA">
      <w:pPr>
        <w:spacing w:before="120" w:after="0" w:line="240" w:lineRule="auto"/>
        <w:ind w:left="-5"/>
        <w:rPr>
          <w:rFonts w:ascii="Times New Roman" w:hAnsi="Times New Roman" w:cs="Times New Roman"/>
          <w:color w:val="000000" w:themeColor="text1"/>
        </w:rPr>
      </w:pPr>
      <w:r w:rsidRPr="009C3DB0">
        <w:rPr>
          <w:rFonts w:ascii="Times New Roman" w:hAnsi="Times New Roman" w:cs="Times New Roman"/>
          <w:b/>
          <w:color w:val="000000" w:themeColor="text1"/>
        </w:rPr>
        <w:t>Přítomni:</w:t>
      </w:r>
      <w:r w:rsidRPr="009C3DB0">
        <w:rPr>
          <w:rFonts w:ascii="Times New Roman" w:hAnsi="Times New Roman" w:cs="Times New Roman"/>
          <w:color w:val="000000" w:themeColor="text1"/>
        </w:rPr>
        <w:t xml:space="preserve"> </w:t>
      </w:r>
      <w:r w:rsidR="00B7419C" w:rsidRPr="009C3DB0">
        <w:rPr>
          <w:rFonts w:ascii="Times New Roman" w:hAnsi="Times New Roman" w:cs="Times New Roman"/>
          <w:color w:val="000000" w:themeColor="text1"/>
        </w:rPr>
        <w:t xml:space="preserve">viz </w:t>
      </w:r>
      <w:r w:rsidRPr="009C3DB0">
        <w:rPr>
          <w:rFonts w:ascii="Times New Roman" w:hAnsi="Times New Roman" w:cs="Times New Roman"/>
          <w:color w:val="000000" w:themeColor="text1"/>
        </w:rPr>
        <w:t>prezenční listin</w:t>
      </w:r>
      <w:r w:rsidR="0096687A" w:rsidRPr="009C3DB0">
        <w:rPr>
          <w:rFonts w:ascii="Times New Roman" w:hAnsi="Times New Roman" w:cs="Times New Roman"/>
          <w:color w:val="000000" w:themeColor="text1"/>
        </w:rPr>
        <w:t>a</w:t>
      </w:r>
      <w:r w:rsidR="00EC4472" w:rsidRPr="009C3DB0">
        <w:rPr>
          <w:rFonts w:ascii="Times New Roman" w:hAnsi="Times New Roman" w:cs="Times New Roman"/>
          <w:color w:val="000000" w:themeColor="text1"/>
        </w:rPr>
        <w:t xml:space="preserve">, </w:t>
      </w:r>
    </w:p>
    <w:p w14:paraId="6A1D3E97" w14:textId="77777777" w:rsidR="004E5BAE" w:rsidRPr="009C3DB0" w:rsidRDefault="00EC4472" w:rsidP="00CD68EA">
      <w:pPr>
        <w:spacing w:before="120" w:after="0" w:line="240" w:lineRule="auto"/>
        <w:ind w:left="-5"/>
        <w:rPr>
          <w:rFonts w:ascii="Times New Roman" w:hAnsi="Times New Roman" w:cs="Times New Roman"/>
          <w:color w:val="000000" w:themeColor="text1"/>
        </w:rPr>
      </w:pPr>
      <w:r w:rsidRPr="009C3DB0">
        <w:rPr>
          <w:rFonts w:ascii="Times New Roman" w:hAnsi="Times New Roman" w:cs="Times New Roman"/>
          <w:color w:val="000000" w:themeColor="text1"/>
        </w:rPr>
        <w:t>Podklady k projednání: zaslány členům před konáním akce.</w:t>
      </w:r>
      <w:r w:rsidR="006B4E30" w:rsidRPr="009C3DB0">
        <w:rPr>
          <w:rFonts w:ascii="Times New Roman" w:hAnsi="Times New Roman" w:cs="Times New Roman"/>
          <w:color w:val="000000" w:themeColor="text1"/>
        </w:rPr>
        <w:t xml:space="preserve"> </w:t>
      </w:r>
    </w:p>
    <w:p w14:paraId="1EC95311" w14:textId="72CAC165" w:rsidR="009C3DB0" w:rsidRDefault="009C3DB0" w:rsidP="00CD68EA">
      <w:pPr>
        <w:spacing w:before="120" w:after="0" w:line="240" w:lineRule="auto"/>
        <w:ind w:left="-5"/>
        <w:rPr>
          <w:rFonts w:ascii="Times New Roman" w:hAnsi="Times New Roman" w:cs="Times New Roman"/>
          <w:color w:val="000000" w:themeColor="text1"/>
        </w:rPr>
      </w:pPr>
      <w:r>
        <w:rPr>
          <w:rFonts w:ascii="Times New Roman" w:hAnsi="Times New Roman" w:cs="Times New Roman"/>
          <w:color w:val="000000" w:themeColor="text1"/>
        </w:rPr>
        <w:t>---------------</w:t>
      </w:r>
    </w:p>
    <w:p w14:paraId="7EF70E8E" w14:textId="101C0A71" w:rsidR="004E5BAE" w:rsidRPr="009C3DB0" w:rsidRDefault="006B4E30" w:rsidP="00CD68EA">
      <w:pPr>
        <w:spacing w:before="120" w:after="0" w:line="240" w:lineRule="auto"/>
        <w:ind w:left="-5"/>
        <w:rPr>
          <w:rFonts w:ascii="Times New Roman" w:hAnsi="Times New Roman" w:cs="Times New Roman"/>
          <w:color w:val="000000" w:themeColor="text1"/>
        </w:rPr>
      </w:pPr>
      <w:r w:rsidRPr="009C3DB0">
        <w:rPr>
          <w:rFonts w:ascii="Times New Roman" w:hAnsi="Times New Roman" w:cs="Times New Roman"/>
          <w:color w:val="000000" w:themeColor="text1"/>
        </w:rPr>
        <w:t xml:space="preserve">Program: </w:t>
      </w:r>
    </w:p>
    <w:p w14:paraId="4B1970D7" w14:textId="1952BB80" w:rsidR="009C3DB0" w:rsidRPr="009C3DB0" w:rsidRDefault="009C3DB0" w:rsidP="009C3DB0">
      <w:pPr>
        <w:pStyle w:val="Odstavecseseznamem"/>
        <w:numPr>
          <w:ilvl w:val="0"/>
          <w:numId w:val="32"/>
        </w:numPr>
        <w:spacing w:before="120" w:after="0" w:line="240" w:lineRule="auto"/>
        <w:rPr>
          <w:rFonts w:ascii="Times New Roman" w:hAnsi="Times New Roman" w:cs="Times New Roman"/>
          <w:b/>
          <w:sz w:val="22"/>
          <w:szCs w:val="16"/>
        </w:rPr>
      </w:pPr>
      <w:r w:rsidRPr="009C3DB0">
        <w:rPr>
          <w:rFonts w:ascii="Times New Roman" w:hAnsi="Times New Roman" w:cs="Times New Roman"/>
          <w:b/>
          <w:sz w:val="22"/>
          <w:szCs w:val="16"/>
        </w:rPr>
        <w:t>Komunikace s výkonnou ředitelkou SMS ČR a manažerkou Kraje Vysočina</w:t>
      </w:r>
    </w:p>
    <w:p w14:paraId="76355ED7" w14:textId="77777777" w:rsidR="009C3DB0" w:rsidRPr="009C3DB0" w:rsidRDefault="009C3DB0" w:rsidP="009C3DB0">
      <w:pPr>
        <w:pStyle w:val="Odstavecseseznamem"/>
        <w:numPr>
          <w:ilvl w:val="0"/>
          <w:numId w:val="32"/>
        </w:numPr>
        <w:spacing w:before="120" w:after="0" w:line="240" w:lineRule="auto"/>
        <w:rPr>
          <w:rFonts w:ascii="Times New Roman" w:hAnsi="Times New Roman" w:cs="Times New Roman"/>
          <w:b/>
          <w:color w:val="000000" w:themeColor="text1"/>
          <w:sz w:val="22"/>
        </w:rPr>
      </w:pPr>
      <w:r w:rsidRPr="009C3DB0">
        <w:rPr>
          <w:rFonts w:ascii="Times New Roman" w:hAnsi="Times New Roman" w:cs="Times New Roman"/>
          <w:b/>
          <w:sz w:val="22"/>
        </w:rPr>
        <w:t>Stav plnění cílů SMS ČR na krajské úrovni</w:t>
      </w:r>
    </w:p>
    <w:p w14:paraId="05718983" w14:textId="77777777" w:rsidR="009C3DB0" w:rsidRPr="009C3DB0" w:rsidRDefault="009C3DB0" w:rsidP="009C3DB0">
      <w:pPr>
        <w:pStyle w:val="Odstavecseseznamem"/>
        <w:numPr>
          <w:ilvl w:val="0"/>
          <w:numId w:val="32"/>
        </w:numPr>
        <w:spacing w:before="120" w:after="0" w:line="240" w:lineRule="auto"/>
        <w:rPr>
          <w:rFonts w:ascii="Times New Roman" w:hAnsi="Times New Roman" w:cs="Times New Roman"/>
          <w:b/>
          <w:color w:val="000000" w:themeColor="text1"/>
        </w:rPr>
      </w:pPr>
      <w:r w:rsidRPr="009C3DB0">
        <w:rPr>
          <w:rFonts w:ascii="Times New Roman" w:hAnsi="Times New Roman" w:cs="Times New Roman"/>
          <w:b/>
          <w:color w:val="000000" w:themeColor="text1"/>
          <w:sz w:val="22"/>
        </w:rPr>
        <w:t>Přenos relevantních problémů, aktivity SMS ČR</w:t>
      </w:r>
    </w:p>
    <w:p w14:paraId="6D63CAE2" w14:textId="72B30BB8" w:rsidR="009C3DB0" w:rsidRPr="009C3DB0" w:rsidRDefault="009C3DB0" w:rsidP="009C3DB0">
      <w:pPr>
        <w:pStyle w:val="Odstavecseseznamem"/>
        <w:keepNext/>
        <w:keepLines/>
        <w:numPr>
          <w:ilvl w:val="0"/>
          <w:numId w:val="32"/>
        </w:numPr>
        <w:tabs>
          <w:tab w:val="left" w:pos="142"/>
          <w:tab w:val="left" w:pos="284"/>
        </w:tabs>
        <w:spacing w:before="120" w:after="0" w:line="240" w:lineRule="auto"/>
        <w:rPr>
          <w:rFonts w:ascii="Times New Roman" w:hAnsi="Times New Roman" w:cs="Times New Roman"/>
          <w:b/>
          <w:color w:val="000000" w:themeColor="text1"/>
          <w:sz w:val="22"/>
        </w:rPr>
      </w:pPr>
      <w:r w:rsidRPr="009C3DB0">
        <w:rPr>
          <w:rFonts w:ascii="Times New Roman" w:hAnsi="Times New Roman" w:cs="Times New Roman"/>
          <w:b/>
          <w:color w:val="000000" w:themeColor="text1"/>
          <w:sz w:val="22"/>
        </w:rPr>
        <w:t>Podněty</w:t>
      </w:r>
    </w:p>
    <w:p w14:paraId="15EFCB0F" w14:textId="3117A110" w:rsidR="009C3DB0" w:rsidRPr="009C3DB0" w:rsidRDefault="009C3DB0" w:rsidP="00CD68EA">
      <w:pPr>
        <w:spacing w:before="120" w:after="0" w:line="240" w:lineRule="auto"/>
        <w:ind w:left="-5"/>
        <w:rPr>
          <w:rFonts w:ascii="Times New Roman" w:hAnsi="Times New Roman" w:cs="Times New Roman"/>
          <w:b/>
          <w:sz w:val="22"/>
          <w:szCs w:val="16"/>
        </w:rPr>
      </w:pPr>
      <w:r w:rsidRPr="009C3DB0">
        <w:rPr>
          <w:rFonts w:ascii="Times New Roman" w:hAnsi="Times New Roman" w:cs="Times New Roman"/>
          <w:b/>
          <w:sz w:val="22"/>
          <w:szCs w:val="16"/>
        </w:rPr>
        <w:t>-------------</w:t>
      </w:r>
    </w:p>
    <w:p w14:paraId="72B68682" w14:textId="5F530EFA" w:rsidR="009C3DB0" w:rsidRPr="009C3DB0" w:rsidRDefault="009C3DB0" w:rsidP="00CD68EA">
      <w:pPr>
        <w:spacing w:before="120" w:after="0" w:line="240" w:lineRule="auto"/>
        <w:ind w:left="-5"/>
        <w:rPr>
          <w:rFonts w:ascii="Times New Roman" w:hAnsi="Times New Roman" w:cs="Times New Roman"/>
          <w:color w:val="000000" w:themeColor="text1"/>
        </w:rPr>
      </w:pPr>
      <w:r w:rsidRPr="009C3DB0">
        <w:rPr>
          <w:rFonts w:ascii="Times New Roman" w:hAnsi="Times New Roman" w:cs="Times New Roman"/>
          <w:color w:val="000000" w:themeColor="text1"/>
          <w:sz w:val="22"/>
        </w:rPr>
        <w:t>Průběh jednání:</w:t>
      </w:r>
    </w:p>
    <w:p w14:paraId="66F651DF" w14:textId="77777777" w:rsidR="006F25F2" w:rsidRPr="002D201B" w:rsidRDefault="00E82EE1" w:rsidP="004606FB">
      <w:pPr>
        <w:pStyle w:val="Odstavecseseznamem"/>
        <w:numPr>
          <w:ilvl w:val="0"/>
          <w:numId w:val="2"/>
        </w:numPr>
        <w:spacing w:before="120" w:after="0" w:line="240" w:lineRule="auto"/>
        <w:ind w:left="284" w:hanging="284"/>
        <w:rPr>
          <w:rFonts w:ascii="Times New Roman" w:hAnsi="Times New Roman" w:cs="Times New Roman"/>
          <w:b/>
          <w:color w:val="000000" w:themeColor="text1"/>
          <w:sz w:val="32"/>
          <w:szCs w:val="26"/>
        </w:rPr>
      </w:pPr>
      <w:r w:rsidRPr="009C3DB0">
        <w:rPr>
          <w:rFonts w:ascii="Times New Roman" w:hAnsi="Times New Roman" w:cs="Times New Roman"/>
          <w:b/>
          <w:sz w:val="28"/>
          <w:szCs w:val="20"/>
          <w:u w:val="single"/>
        </w:rPr>
        <w:t>Komunikace s výkonnou</w:t>
      </w:r>
      <w:r w:rsidRPr="002D201B">
        <w:rPr>
          <w:rFonts w:ascii="Times New Roman" w:hAnsi="Times New Roman" w:cs="Times New Roman"/>
          <w:b/>
          <w:sz w:val="28"/>
          <w:szCs w:val="20"/>
          <w:u w:val="single"/>
        </w:rPr>
        <w:t xml:space="preserve"> ředitelkou SMS ČR a manažerkou Kraje Vysočina</w:t>
      </w:r>
    </w:p>
    <w:p w14:paraId="12AFD49F" w14:textId="77777777" w:rsidR="00E82EE1" w:rsidRPr="009C3DB0" w:rsidRDefault="00055B32" w:rsidP="004606FB">
      <w:pPr>
        <w:pStyle w:val="Odstavecseseznamem"/>
        <w:spacing w:before="120"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Projednáno:</w:t>
      </w:r>
    </w:p>
    <w:p w14:paraId="7E7C8DDB" w14:textId="77777777" w:rsidR="00F151E8" w:rsidRPr="009C3DB0" w:rsidRDefault="009763CB" w:rsidP="002D201B">
      <w:pPr>
        <w:pStyle w:val="Odstavecseseznamem"/>
        <w:spacing w:before="120"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Krajský předseda Václav Venhauer </w:t>
      </w:r>
      <w:r w:rsidR="00570FB2" w:rsidRPr="009C3DB0">
        <w:rPr>
          <w:rFonts w:ascii="Times New Roman" w:hAnsi="Times New Roman" w:cs="Times New Roman"/>
          <w:color w:val="000000" w:themeColor="text1"/>
          <w:sz w:val="20"/>
          <w:szCs w:val="20"/>
        </w:rPr>
        <w:t xml:space="preserve">(dále jen Předseda) </w:t>
      </w:r>
      <w:r w:rsidRPr="009C3DB0">
        <w:rPr>
          <w:rFonts w:ascii="Times New Roman" w:hAnsi="Times New Roman" w:cs="Times New Roman"/>
          <w:color w:val="000000" w:themeColor="text1"/>
          <w:sz w:val="20"/>
          <w:szCs w:val="20"/>
        </w:rPr>
        <w:t xml:space="preserve">přivítal přítomné a zahájil jednání. </w:t>
      </w:r>
    </w:p>
    <w:p w14:paraId="0B5B104F" w14:textId="77777777" w:rsidR="009763CB" w:rsidRPr="009C3DB0" w:rsidRDefault="0072374A" w:rsidP="0072374A">
      <w:pPr>
        <w:pStyle w:val="Odstavecseseznamem"/>
        <w:spacing w:before="120"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 Uvedl problémy v </w:t>
      </w:r>
      <w:r w:rsidR="009763CB" w:rsidRPr="009C3DB0">
        <w:rPr>
          <w:rFonts w:ascii="Times New Roman" w:hAnsi="Times New Roman" w:cs="Times New Roman"/>
          <w:color w:val="000000" w:themeColor="text1"/>
          <w:sz w:val="20"/>
          <w:szCs w:val="20"/>
        </w:rPr>
        <w:t xml:space="preserve">komunikaci </w:t>
      </w:r>
      <w:r w:rsidRPr="009C3DB0">
        <w:rPr>
          <w:rFonts w:ascii="Times New Roman" w:hAnsi="Times New Roman" w:cs="Times New Roman"/>
          <w:color w:val="000000" w:themeColor="text1"/>
          <w:sz w:val="20"/>
          <w:szCs w:val="20"/>
        </w:rPr>
        <w:t xml:space="preserve">ředitelky s krajskou manažerkou, které byly již řešeny v Brně, ale po nějaké době se opět vrátily k vzájemnému nepochopení. Cílem jednání </w:t>
      </w:r>
      <w:r w:rsidR="009763CB" w:rsidRPr="009C3DB0">
        <w:rPr>
          <w:rFonts w:ascii="Times New Roman" w:hAnsi="Times New Roman" w:cs="Times New Roman"/>
          <w:color w:val="000000" w:themeColor="text1"/>
          <w:sz w:val="20"/>
          <w:szCs w:val="20"/>
        </w:rPr>
        <w:t>je nastavení pravidel komunikace</w:t>
      </w:r>
      <w:r w:rsidR="0009541D" w:rsidRPr="009C3DB0">
        <w:rPr>
          <w:rFonts w:ascii="Times New Roman" w:hAnsi="Times New Roman" w:cs="Times New Roman"/>
          <w:color w:val="000000" w:themeColor="text1"/>
          <w:sz w:val="20"/>
          <w:szCs w:val="20"/>
        </w:rPr>
        <w:t xml:space="preserve"> i s ohledem na rozsah činností krajského manažera a činností pověřence GDPR</w:t>
      </w:r>
      <w:r w:rsidR="009763CB" w:rsidRPr="009C3DB0">
        <w:rPr>
          <w:rFonts w:ascii="Times New Roman" w:hAnsi="Times New Roman" w:cs="Times New Roman"/>
          <w:color w:val="000000" w:themeColor="text1"/>
          <w:sz w:val="20"/>
          <w:szCs w:val="20"/>
        </w:rPr>
        <w:t xml:space="preserve">. </w:t>
      </w:r>
    </w:p>
    <w:p w14:paraId="3F8D6304" w14:textId="77777777" w:rsidR="009763CB" w:rsidRPr="009C3DB0" w:rsidRDefault="00570FB2" w:rsidP="00570FB2">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Výkonná ředitelka Darina Danielová (dále jen ředitelka)</w:t>
      </w:r>
      <w:r w:rsidR="009763CB" w:rsidRPr="009C3DB0">
        <w:rPr>
          <w:rFonts w:ascii="Times New Roman" w:hAnsi="Times New Roman" w:cs="Times New Roman"/>
          <w:color w:val="000000" w:themeColor="text1"/>
          <w:sz w:val="20"/>
          <w:szCs w:val="20"/>
        </w:rPr>
        <w:t xml:space="preserve">: poděkovala za možnost se zúčastnit. Vítá přímou komunikaci víc než mailovou. Omlouvá </w:t>
      </w:r>
      <w:r w:rsidRPr="009C3DB0">
        <w:rPr>
          <w:rFonts w:ascii="Times New Roman" w:hAnsi="Times New Roman" w:cs="Times New Roman"/>
          <w:color w:val="000000" w:themeColor="text1"/>
          <w:sz w:val="20"/>
          <w:szCs w:val="20"/>
        </w:rPr>
        <w:t xml:space="preserve">vedoucí manažerů </w:t>
      </w:r>
      <w:r w:rsidR="009763CB" w:rsidRPr="009C3DB0">
        <w:rPr>
          <w:rFonts w:ascii="Times New Roman" w:hAnsi="Times New Roman" w:cs="Times New Roman"/>
          <w:color w:val="000000" w:themeColor="text1"/>
          <w:sz w:val="20"/>
          <w:szCs w:val="20"/>
        </w:rPr>
        <w:t xml:space="preserve">paní </w:t>
      </w:r>
      <w:r w:rsidRPr="009C3DB0">
        <w:rPr>
          <w:rFonts w:ascii="Times New Roman" w:hAnsi="Times New Roman" w:cs="Times New Roman"/>
          <w:color w:val="000000" w:themeColor="text1"/>
          <w:sz w:val="20"/>
          <w:szCs w:val="20"/>
        </w:rPr>
        <w:t xml:space="preserve">Kateřinu </w:t>
      </w:r>
      <w:r w:rsidR="009763CB" w:rsidRPr="009C3DB0">
        <w:rPr>
          <w:rFonts w:ascii="Times New Roman" w:hAnsi="Times New Roman" w:cs="Times New Roman"/>
          <w:color w:val="000000" w:themeColor="text1"/>
          <w:sz w:val="20"/>
          <w:szCs w:val="20"/>
        </w:rPr>
        <w:t xml:space="preserve">Kosovou, která má jiné povinnosti. První věc ve fungování </w:t>
      </w:r>
      <w:r w:rsidR="00BC4B43" w:rsidRPr="009C3DB0">
        <w:rPr>
          <w:rFonts w:ascii="Times New Roman" w:hAnsi="Times New Roman" w:cs="Times New Roman"/>
          <w:color w:val="000000" w:themeColor="text1"/>
          <w:sz w:val="20"/>
          <w:szCs w:val="20"/>
        </w:rPr>
        <w:t>manažerů</w:t>
      </w:r>
      <w:r w:rsidR="00F06253" w:rsidRPr="009C3DB0">
        <w:rPr>
          <w:rFonts w:ascii="Times New Roman" w:hAnsi="Times New Roman" w:cs="Times New Roman"/>
          <w:color w:val="000000" w:themeColor="text1"/>
          <w:sz w:val="20"/>
          <w:szCs w:val="20"/>
        </w:rPr>
        <w:t xml:space="preserve"> shledává</w:t>
      </w:r>
      <w:r w:rsidR="009763CB" w:rsidRPr="009C3DB0">
        <w:rPr>
          <w:rFonts w:ascii="Times New Roman" w:hAnsi="Times New Roman" w:cs="Times New Roman"/>
          <w:color w:val="000000" w:themeColor="text1"/>
          <w:sz w:val="20"/>
          <w:szCs w:val="20"/>
        </w:rPr>
        <w:t>,</w:t>
      </w:r>
      <w:r w:rsidR="00F06253" w:rsidRPr="009C3DB0">
        <w:rPr>
          <w:rFonts w:ascii="Times New Roman" w:hAnsi="Times New Roman" w:cs="Times New Roman"/>
          <w:color w:val="000000" w:themeColor="text1"/>
          <w:sz w:val="20"/>
          <w:szCs w:val="20"/>
        </w:rPr>
        <w:t xml:space="preserve"> že</w:t>
      </w:r>
      <w:r w:rsidR="009763CB" w:rsidRPr="009C3DB0">
        <w:rPr>
          <w:rFonts w:ascii="Times New Roman" w:hAnsi="Times New Roman" w:cs="Times New Roman"/>
          <w:color w:val="000000" w:themeColor="text1"/>
          <w:sz w:val="20"/>
          <w:szCs w:val="20"/>
        </w:rPr>
        <w:t xml:space="preserve"> je třeba rozlišovat funkce GDPR a mana</w:t>
      </w:r>
      <w:r w:rsidR="00BC4B43" w:rsidRPr="009C3DB0">
        <w:rPr>
          <w:rFonts w:ascii="Times New Roman" w:hAnsi="Times New Roman" w:cs="Times New Roman"/>
          <w:color w:val="000000" w:themeColor="text1"/>
          <w:sz w:val="20"/>
          <w:szCs w:val="20"/>
        </w:rPr>
        <w:t>žera</w:t>
      </w:r>
      <w:r w:rsidR="009763CB" w:rsidRPr="009C3DB0">
        <w:rPr>
          <w:rFonts w:ascii="Times New Roman" w:hAnsi="Times New Roman" w:cs="Times New Roman"/>
          <w:color w:val="000000" w:themeColor="text1"/>
          <w:sz w:val="20"/>
          <w:szCs w:val="20"/>
        </w:rPr>
        <w:t xml:space="preserve"> SMSČR. Moc se nerozlišovalo a manageři děla</w:t>
      </w:r>
      <w:r w:rsidRPr="009C3DB0">
        <w:rPr>
          <w:rFonts w:ascii="Times New Roman" w:hAnsi="Times New Roman" w:cs="Times New Roman"/>
          <w:color w:val="000000" w:themeColor="text1"/>
          <w:sz w:val="20"/>
          <w:szCs w:val="20"/>
        </w:rPr>
        <w:t>jí</w:t>
      </w:r>
      <w:r w:rsidR="009763CB" w:rsidRPr="009C3DB0">
        <w:rPr>
          <w:rFonts w:ascii="Times New Roman" w:hAnsi="Times New Roman" w:cs="Times New Roman"/>
          <w:color w:val="000000" w:themeColor="text1"/>
          <w:sz w:val="20"/>
          <w:szCs w:val="20"/>
        </w:rPr>
        <w:t xml:space="preserve"> více </w:t>
      </w:r>
      <w:r w:rsidR="00F06253" w:rsidRPr="009C3DB0">
        <w:rPr>
          <w:rFonts w:ascii="Times New Roman" w:hAnsi="Times New Roman" w:cs="Times New Roman"/>
          <w:color w:val="000000" w:themeColor="text1"/>
          <w:sz w:val="20"/>
          <w:szCs w:val="20"/>
        </w:rPr>
        <w:t>činnost „</w:t>
      </w:r>
      <w:r w:rsidR="009763CB" w:rsidRPr="009C3DB0">
        <w:rPr>
          <w:rFonts w:ascii="Times New Roman" w:hAnsi="Times New Roman" w:cs="Times New Roman"/>
          <w:color w:val="000000" w:themeColor="text1"/>
          <w:sz w:val="20"/>
          <w:szCs w:val="20"/>
        </w:rPr>
        <w:t>GDPR</w:t>
      </w:r>
      <w:r w:rsidR="00F06253" w:rsidRPr="009C3DB0">
        <w:rPr>
          <w:rFonts w:ascii="Times New Roman" w:hAnsi="Times New Roman" w:cs="Times New Roman"/>
          <w:color w:val="000000" w:themeColor="text1"/>
          <w:sz w:val="20"/>
          <w:szCs w:val="20"/>
        </w:rPr>
        <w:t>“</w:t>
      </w:r>
      <w:r w:rsidR="009763CB" w:rsidRPr="009C3DB0">
        <w:rPr>
          <w:rFonts w:ascii="Times New Roman" w:hAnsi="Times New Roman" w:cs="Times New Roman"/>
          <w:color w:val="000000" w:themeColor="text1"/>
          <w:sz w:val="20"/>
          <w:szCs w:val="20"/>
        </w:rPr>
        <w:t xml:space="preserve">, než manažerskou činnost. Bylo to tolerováno z důvodu zajíždění </w:t>
      </w:r>
      <w:r w:rsidR="00F06253" w:rsidRPr="009C3DB0">
        <w:rPr>
          <w:rFonts w:ascii="Times New Roman" w:hAnsi="Times New Roman" w:cs="Times New Roman"/>
          <w:color w:val="000000" w:themeColor="text1"/>
          <w:sz w:val="20"/>
          <w:szCs w:val="20"/>
        </w:rPr>
        <w:t>„</w:t>
      </w:r>
      <w:r w:rsidR="009763CB" w:rsidRPr="009C3DB0">
        <w:rPr>
          <w:rFonts w:ascii="Times New Roman" w:hAnsi="Times New Roman" w:cs="Times New Roman"/>
          <w:color w:val="000000" w:themeColor="text1"/>
          <w:sz w:val="20"/>
          <w:szCs w:val="20"/>
        </w:rPr>
        <w:t>GDPR</w:t>
      </w:r>
      <w:r w:rsidR="00F06253" w:rsidRPr="009C3DB0">
        <w:rPr>
          <w:rFonts w:ascii="Times New Roman" w:hAnsi="Times New Roman" w:cs="Times New Roman"/>
          <w:color w:val="000000" w:themeColor="text1"/>
          <w:sz w:val="20"/>
          <w:szCs w:val="20"/>
        </w:rPr>
        <w:t>“</w:t>
      </w:r>
      <w:r w:rsidR="009763CB" w:rsidRPr="009C3DB0">
        <w:rPr>
          <w:rFonts w:ascii="Times New Roman" w:hAnsi="Times New Roman" w:cs="Times New Roman"/>
          <w:color w:val="000000" w:themeColor="text1"/>
          <w:sz w:val="20"/>
          <w:szCs w:val="20"/>
        </w:rPr>
        <w:t xml:space="preserve">. </w:t>
      </w:r>
    </w:p>
    <w:p w14:paraId="2E1C72C3" w14:textId="77777777" w:rsidR="007D06EE" w:rsidRPr="009C3DB0" w:rsidRDefault="009763CB" w:rsidP="00570FB2">
      <w:pPr>
        <w:pStyle w:val="Odstavecseseznamem"/>
        <w:spacing w:before="120"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Krajští man</w:t>
      </w:r>
      <w:r w:rsidR="00BC4B43" w:rsidRPr="009C3DB0">
        <w:rPr>
          <w:rFonts w:ascii="Times New Roman" w:hAnsi="Times New Roman" w:cs="Times New Roman"/>
          <w:color w:val="000000" w:themeColor="text1"/>
          <w:sz w:val="20"/>
          <w:szCs w:val="20"/>
        </w:rPr>
        <w:t>ažeři</w:t>
      </w:r>
      <w:r w:rsidRPr="009C3DB0">
        <w:rPr>
          <w:rFonts w:ascii="Times New Roman" w:hAnsi="Times New Roman" w:cs="Times New Roman"/>
          <w:color w:val="000000" w:themeColor="text1"/>
          <w:sz w:val="20"/>
          <w:szCs w:val="20"/>
        </w:rPr>
        <w:t xml:space="preserve"> mají od konce roku fungovat trochu jinak. Výhodou SMS</w:t>
      </w:r>
      <w:r w:rsidR="00570FB2"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ČR jsou krajské struktury. SMO je nemají. Předsednictva a shromáž</w:t>
      </w:r>
      <w:r w:rsidR="00570FB2" w:rsidRPr="009C3DB0">
        <w:rPr>
          <w:rFonts w:ascii="Times New Roman" w:hAnsi="Times New Roman" w:cs="Times New Roman"/>
          <w:color w:val="000000" w:themeColor="text1"/>
          <w:sz w:val="20"/>
          <w:szCs w:val="20"/>
        </w:rPr>
        <w:t>d</w:t>
      </w:r>
      <w:r w:rsidRPr="009C3DB0">
        <w:rPr>
          <w:rFonts w:ascii="Times New Roman" w:hAnsi="Times New Roman" w:cs="Times New Roman"/>
          <w:color w:val="000000" w:themeColor="text1"/>
          <w:sz w:val="20"/>
          <w:szCs w:val="20"/>
        </w:rPr>
        <w:t>ění mají velký význam,</w:t>
      </w:r>
      <w:r w:rsidR="00570FB2"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aby se neztratil kontakt s územím. Mana</w:t>
      </w:r>
      <w:r w:rsidR="00BC4B43" w:rsidRPr="009C3DB0">
        <w:rPr>
          <w:rFonts w:ascii="Times New Roman" w:hAnsi="Times New Roman" w:cs="Times New Roman"/>
          <w:color w:val="000000" w:themeColor="text1"/>
          <w:sz w:val="20"/>
          <w:szCs w:val="20"/>
        </w:rPr>
        <w:t>žer</w:t>
      </w:r>
      <w:r w:rsidRPr="009C3DB0">
        <w:rPr>
          <w:rFonts w:ascii="Times New Roman" w:hAnsi="Times New Roman" w:cs="Times New Roman"/>
          <w:color w:val="000000" w:themeColor="text1"/>
          <w:sz w:val="20"/>
          <w:szCs w:val="20"/>
        </w:rPr>
        <w:t xml:space="preserve"> musí fungovat, jako partner starostovi. Musí být spolu v úzkém kontaktu. Noví starostové ani moc neví, že jsou členy</w:t>
      </w:r>
      <w:r w:rsidR="00570FB2"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a proto osoba mana</w:t>
      </w:r>
      <w:r w:rsidR="00BC4B43" w:rsidRPr="009C3DB0">
        <w:rPr>
          <w:rFonts w:ascii="Times New Roman" w:hAnsi="Times New Roman" w:cs="Times New Roman"/>
          <w:color w:val="000000" w:themeColor="text1"/>
          <w:sz w:val="20"/>
          <w:szCs w:val="20"/>
        </w:rPr>
        <w:t>žera</w:t>
      </w:r>
      <w:r w:rsidRPr="009C3DB0">
        <w:rPr>
          <w:rFonts w:ascii="Times New Roman" w:hAnsi="Times New Roman" w:cs="Times New Roman"/>
          <w:color w:val="000000" w:themeColor="text1"/>
          <w:sz w:val="20"/>
          <w:szCs w:val="20"/>
        </w:rPr>
        <w:t xml:space="preserve"> je velmi důležitá. Je ne</w:t>
      </w:r>
      <w:r w:rsidR="00570FB2" w:rsidRPr="009C3DB0">
        <w:rPr>
          <w:rFonts w:ascii="Times New Roman" w:hAnsi="Times New Roman" w:cs="Times New Roman"/>
          <w:color w:val="000000" w:themeColor="text1"/>
          <w:sz w:val="20"/>
          <w:szCs w:val="20"/>
        </w:rPr>
        <w:t>z</w:t>
      </w:r>
      <w:r w:rsidRPr="009C3DB0">
        <w:rPr>
          <w:rFonts w:ascii="Times New Roman" w:hAnsi="Times New Roman" w:cs="Times New Roman"/>
          <w:color w:val="000000" w:themeColor="text1"/>
          <w:sz w:val="20"/>
          <w:szCs w:val="20"/>
        </w:rPr>
        <w:t>bytné,</w:t>
      </w:r>
      <w:r w:rsidR="00570FB2"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aby mana</w:t>
      </w:r>
      <w:r w:rsidR="00BC4B43" w:rsidRPr="009C3DB0">
        <w:rPr>
          <w:rFonts w:ascii="Times New Roman" w:hAnsi="Times New Roman" w:cs="Times New Roman"/>
          <w:color w:val="000000" w:themeColor="text1"/>
          <w:sz w:val="20"/>
          <w:szCs w:val="20"/>
        </w:rPr>
        <w:t>žer</w:t>
      </w:r>
      <w:r w:rsidRPr="009C3DB0">
        <w:rPr>
          <w:rFonts w:ascii="Times New Roman" w:hAnsi="Times New Roman" w:cs="Times New Roman"/>
          <w:color w:val="000000" w:themeColor="text1"/>
          <w:sz w:val="20"/>
          <w:szCs w:val="20"/>
        </w:rPr>
        <w:t xml:space="preserve"> fungoval a plnil úkoly vedení SMS</w:t>
      </w:r>
      <w:r w:rsidR="00570FB2"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ČR. Předávání informací mezi vedením a mana</w:t>
      </w:r>
      <w:r w:rsidR="00BC4B43" w:rsidRPr="009C3DB0">
        <w:rPr>
          <w:rFonts w:ascii="Times New Roman" w:hAnsi="Times New Roman" w:cs="Times New Roman"/>
          <w:color w:val="000000" w:themeColor="text1"/>
          <w:sz w:val="20"/>
          <w:szCs w:val="20"/>
        </w:rPr>
        <w:t>žere</w:t>
      </w:r>
      <w:r w:rsidRPr="009C3DB0">
        <w:rPr>
          <w:rFonts w:ascii="Times New Roman" w:hAnsi="Times New Roman" w:cs="Times New Roman"/>
          <w:color w:val="000000" w:themeColor="text1"/>
          <w:sz w:val="20"/>
          <w:szCs w:val="20"/>
        </w:rPr>
        <w:t xml:space="preserve">m, musí být informována být v kontaktu s kanceláří. </w:t>
      </w:r>
      <w:r w:rsidR="00BC4B43" w:rsidRPr="009C3DB0">
        <w:rPr>
          <w:rFonts w:ascii="Times New Roman" w:hAnsi="Times New Roman" w:cs="Times New Roman"/>
          <w:color w:val="000000" w:themeColor="text1"/>
          <w:sz w:val="20"/>
          <w:szCs w:val="20"/>
        </w:rPr>
        <w:t>Manažer</w:t>
      </w:r>
      <w:r w:rsidR="007D06EE" w:rsidRPr="009C3DB0">
        <w:rPr>
          <w:rFonts w:ascii="Times New Roman" w:hAnsi="Times New Roman" w:cs="Times New Roman"/>
          <w:color w:val="000000" w:themeColor="text1"/>
          <w:sz w:val="20"/>
          <w:szCs w:val="20"/>
        </w:rPr>
        <w:t xml:space="preserve"> musí plnit dotazníkové šetření a další mu zadávané úkoly. Spadá pod hlavní kancelář, výkonný ředitelka mu zadává úkoly. </w:t>
      </w:r>
      <w:r w:rsidR="00F06253" w:rsidRPr="009C3DB0">
        <w:rPr>
          <w:rFonts w:ascii="Times New Roman" w:hAnsi="Times New Roman" w:cs="Times New Roman"/>
          <w:color w:val="000000" w:themeColor="text1"/>
          <w:sz w:val="20"/>
          <w:szCs w:val="20"/>
        </w:rPr>
        <w:t>Dále n</w:t>
      </w:r>
      <w:r w:rsidR="007D06EE" w:rsidRPr="009C3DB0">
        <w:rPr>
          <w:rFonts w:ascii="Times New Roman" w:hAnsi="Times New Roman" w:cs="Times New Roman"/>
          <w:color w:val="000000" w:themeColor="text1"/>
          <w:sz w:val="20"/>
          <w:szCs w:val="20"/>
        </w:rPr>
        <w:t xml:space="preserve">avrhla otevřené nastavení, jak to bude fungovat dál. </w:t>
      </w:r>
    </w:p>
    <w:p w14:paraId="146B624F" w14:textId="77777777" w:rsidR="00DC5EBB" w:rsidRPr="009C3DB0" w:rsidRDefault="00570FB2" w:rsidP="00DC5EBB">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Předseda</w:t>
      </w:r>
      <w:r w:rsidR="007D06EE" w:rsidRPr="009C3DB0">
        <w:rPr>
          <w:rFonts w:ascii="Times New Roman" w:hAnsi="Times New Roman" w:cs="Times New Roman"/>
          <w:color w:val="000000" w:themeColor="text1"/>
          <w:sz w:val="20"/>
          <w:szCs w:val="20"/>
        </w:rPr>
        <w:t xml:space="preserve">: </w:t>
      </w:r>
      <w:r w:rsidR="00DC5EBB" w:rsidRPr="009C3DB0">
        <w:rPr>
          <w:rFonts w:ascii="Times New Roman" w:hAnsi="Times New Roman" w:cs="Times New Roman"/>
          <w:color w:val="000000" w:themeColor="text1"/>
          <w:sz w:val="20"/>
          <w:szCs w:val="20"/>
        </w:rPr>
        <w:t>uvedl</w:t>
      </w:r>
      <w:r w:rsidR="007D06EE" w:rsidRPr="009C3DB0">
        <w:rPr>
          <w:rFonts w:ascii="Times New Roman" w:hAnsi="Times New Roman" w:cs="Times New Roman"/>
          <w:color w:val="000000" w:themeColor="text1"/>
          <w:sz w:val="20"/>
          <w:szCs w:val="20"/>
        </w:rPr>
        <w:t xml:space="preserve">, že se v Kraji Vysočina </w:t>
      </w:r>
      <w:r w:rsidR="0072374A" w:rsidRPr="009C3DB0">
        <w:rPr>
          <w:rFonts w:ascii="Times New Roman" w:hAnsi="Times New Roman" w:cs="Times New Roman"/>
          <w:color w:val="000000" w:themeColor="text1"/>
          <w:sz w:val="20"/>
          <w:szCs w:val="20"/>
        </w:rPr>
        <w:t>se</w:t>
      </w:r>
      <w:r w:rsidR="008D6429"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 xml:space="preserve">odvedlo velké množství práce, </w:t>
      </w:r>
      <w:r w:rsidR="0072374A" w:rsidRPr="009C3DB0">
        <w:rPr>
          <w:rFonts w:ascii="Times New Roman" w:hAnsi="Times New Roman" w:cs="Times New Roman"/>
          <w:color w:val="000000" w:themeColor="text1"/>
          <w:sz w:val="20"/>
          <w:szCs w:val="20"/>
        </w:rPr>
        <w:t xml:space="preserve">povedlo se </w:t>
      </w:r>
      <w:r w:rsidRPr="009C3DB0">
        <w:rPr>
          <w:rFonts w:ascii="Times New Roman" w:hAnsi="Times New Roman" w:cs="Times New Roman"/>
          <w:color w:val="000000" w:themeColor="text1"/>
          <w:sz w:val="20"/>
          <w:szCs w:val="20"/>
        </w:rPr>
        <w:t xml:space="preserve">navázat dobré vztahy s Krajem Vysočina a mimo jiné </w:t>
      </w:r>
      <w:r w:rsidR="0072374A" w:rsidRPr="009C3DB0">
        <w:rPr>
          <w:rFonts w:ascii="Times New Roman" w:hAnsi="Times New Roman" w:cs="Times New Roman"/>
          <w:color w:val="000000" w:themeColor="text1"/>
          <w:sz w:val="20"/>
          <w:szCs w:val="20"/>
        </w:rPr>
        <w:t xml:space="preserve">i </w:t>
      </w:r>
      <w:r w:rsidRPr="009C3DB0">
        <w:rPr>
          <w:rFonts w:ascii="Times New Roman" w:hAnsi="Times New Roman" w:cs="Times New Roman"/>
          <w:color w:val="000000" w:themeColor="text1"/>
          <w:sz w:val="20"/>
          <w:szCs w:val="20"/>
        </w:rPr>
        <w:t>uzavřít</w:t>
      </w:r>
      <w:r w:rsidR="0072374A"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 xml:space="preserve">dohodu o spolupráci „Memorandum“. </w:t>
      </w:r>
      <w:r w:rsidR="00BC4B43" w:rsidRPr="009C3DB0">
        <w:rPr>
          <w:rFonts w:ascii="Times New Roman" w:hAnsi="Times New Roman" w:cs="Times New Roman"/>
          <w:color w:val="000000" w:themeColor="text1"/>
          <w:sz w:val="20"/>
          <w:szCs w:val="20"/>
        </w:rPr>
        <w:t>Manažer</w:t>
      </w:r>
      <w:r w:rsidR="007D06EE" w:rsidRPr="009C3DB0">
        <w:rPr>
          <w:rFonts w:ascii="Times New Roman" w:hAnsi="Times New Roman" w:cs="Times New Roman"/>
          <w:color w:val="000000" w:themeColor="text1"/>
          <w:sz w:val="20"/>
          <w:szCs w:val="20"/>
        </w:rPr>
        <w:t xml:space="preserve"> v tomto zájmu </w:t>
      </w:r>
      <w:r w:rsidR="00102BEF" w:rsidRPr="009C3DB0">
        <w:rPr>
          <w:rFonts w:ascii="Times New Roman" w:hAnsi="Times New Roman" w:cs="Times New Roman"/>
          <w:color w:val="000000" w:themeColor="text1"/>
          <w:sz w:val="20"/>
          <w:szCs w:val="20"/>
        </w:rPr>
        <w:t>funguje,</w:t>
      </w:r>
      <w:r w:rsidR="0072374A" w:rsidRPr="009C3DB0">
        <w:rPr>
          <w:rFonts w:ascii="Times New Roman" w:hAnsi="Times New Roman" w:cs="Times New Roman"/>
          <w:color w:val="000000" w:themeColor="text1"/>
          <w:sz w:val="20"/>
          <w:szCs w:val="20"/>
        </w:rPr>
        <w:t xml:space="preserve"> a i přes vytížení </w:t>
      </w:r>
      <w:r w:rsidR="0009541D" w:rsidRPr="009C3DB0">
        <w:rPr>
          <w:rFonts w:ascii="Times New Roman" w:hAnsi="Times New Roman" w:cs="Times New Roman"/>
          <w:color w:val="000000" w:themeColor="text1"/>
          <w:sz w:val="20"/>
          <w:szCs w:val="20"/>
        </w:rPr>
        <w:t xml:space="preserve">manažera v oblastí </w:t>
      </w:r>
      <w:r w:rsidR="007D06EE" w:rsidRPr="009C3DB0">
        <w:rPr>
          <w:rFonts w:ascii="Times New Roman" w:hAnsi="Times New Roman" w:cs="Times New Roman"/>
          <w:color w:val="000000" w:themeColor="text1"/>
          <w:sz w:val="20"/>
          <w:szCs w:val="20"/>
        </w:rPr>
        <w:t>GDPR, setkávání a navazování vztahu s </w:t>
      </w:r>
      <w:r w:rsidRPr="009C3DB0">
        <w:rPr>
          <w:rFonts w:ascii="Times New Roman" w:hAnsi="Times New Roman" w:cs="Times New Roman"/>
          <w:color w:val="000000" w:themeColor="text1"/>
          <w:sz w:val="20"/>
          <w:szCs w:val="20"/>
        </w:rPr>
        <w:t>k</w:t>
      </w:r>
      <w:r w:rsidR="007D06EE" w:rsidRPr="009C3DB0">
        <w:rPr>
          <w:rFonts w:ascii="Times New Roman" w:hAnsi="Times New Roman" w:cs="Times New Roman"/>
          <w:color w:val="000000" w:themeColor="text1"/>
          <w:sz w:val="20"/>
          <w:szCs w:val="20"/>
        </w:rPr>
        <w:t xml:space="preserve">rajem to nebránilo. </w:t>
      </w:r>
      <w:r w:rsidR="0072374A" w:rsidRPr="009C3DB0">
        <w:rPr>
          <w:rFonts w:ascii="Times New Roman" w:hAnsi="Times New Roman" w:cs="Times New Roman"/>
          <w:color w:val="000000" w:themeColor="text1"/>
          <w:sz w:val="20"/>
          <w:szCs w:val="20"/>
        </w:rPr>
        <w:t>V n</w:t>
      </w:r>
      <w:r w:rsidR="007D06EE" w:rsidRPr="009C3DB0">
        <w:rPr>
          <w:rFonts w:ascii="Times New Roman" w:hAnsi="Times New Roman" w:cs="Times New Roman"/>
          <w:color w:val="000000" w:themeColor="text1"/>
          <w:sz w:val="20"/>
          <w:szCs w:val="20"/>
        </w:rPr>
        <w:t>astavení centrál</w:t>
      </w:r>
      <w:r w:rsidR="0072374A" w:rsidRPr="009C3DB0">
        <w:rPr>
          <w:rFonts w:ascii="Times New Roman" w:hAnsi="Times New Roman" w:cs="Times New Roman"/>
          <w:color w:val="000000" w:themeColor="text1"/>
          <w:sz w:val="20"/>
          <w:szCs w:val="20"/>
        </w:rPr>
        <w:t>y</w:t>
      </w:r>
      <w:r w:rsidR="007D06EE"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 xml:space="preserve">a </w:t>
      </w:r>
      <w:r w:rsidR="007D06EE" w:rsidRPr="009C3DB0">
        <w:rPr>
          <w:rFonts w:ascii="Times New Roman" w:hAnsi="Times New Roman" w:cs="Times New Roman"/>
          <w:color w:val="000000" w:themeColor="text1"/>
          <w:sz w:val="20"/>
          <w:szCs w:val="20"/>
        </w:rPr>
        <w:t>kraj</w:t>
      </w:r>
      <w:r w:rsidR="0072374A" w:rsidRPr="009C3DB0">
        <w:rPr>
          <w:rFonts w:ascii="Times New Roman" w:hAnsi="Times New Roman" w:cs="Times New Roman"/>
          <w:color w:val="000000" w:themeColor="text1"/>
          <w:sz w:val="20"/>
          <w:szCs w:val="20"/>
        </w:rPr>
        <w:t>e</w:t>
      </w:r>
      <w:r w:rsidRPr="009C3DB0">
        <w:rPr>
          <w:rFonts w:ascii="Times New Roman" w:hAnsi="Times New Roman" w:cs="Times New Roman"/>
          <w:color w:val="000000" w:themeColor="text1"/>
          <w:sz w:val="20"/>
          <w:szCs w:val="20"/>
        </w:rPr>
        <w:t xml:space="preserve">, by </w:t>
      </w:r>
      <w:r w:rsidR="007D06EE" w:rsidRPr="009C3DB0">
        <w:rPr>
          <w:rFonts w:ascii="Times New Roman" w:hAnsi="Times New Roman" w:cs="Times New Roman"/>
          <w:color w:val="000000" w:themeColor="text1"/>
          <w:sz w:val="20"/>
          <w:szCs w:val="20"/>
        </w:rPr>
        <w:t>měl</w:t>
      </w:r>
      <w:r w:rsidR="0072374A" w:rsidRPr="009C3DB0">
        <w:rPr>
          <w:rFonts w:ascii="Times New Roman" w:hAnsi="Times New Roman" w:cs="Times New Roman"/>
          <w:color w:val="000000" w:themeColor="text1"/>
          <w:sz w:val="20"/>
          <w:szCs w:val="20"/>
        </w:rPr>
        <w:t>a</w:t>
      </w:r>
      <w:r w:rsidR="007D06EE" w:rsidRPr="009C3DB0">
        <w:rPr>
          <w:rFonts w:ascii="Times New Roman" w:hAnsi="Times New Roman" w:cs="Times New Roman"/>
          <w:color w:val="000000" w:themeColor="text1"/>
          <w:sz w:val="20"/>
          <w:szCs w:val="20"/>
        </w:rPr>
        <w:t xml:space="preserve"> být zpětná vazba a rychlá reakce</w:t>
      </w:r>
      <w:r w:rsidR="0072374A" w:rsidRPr="009C3DB0">
        <w:rPr>
          <w:rFonts w:ascii="Times New Roman" w:hAnsi="Times New Roman" w:cs="Times New Roman"/>
          <w:color w:val="000000" w:themeColor="text1"/>
          <w:sz w:val="20"/>
          <w:szCs w:val="20"/>
        </w:rPr>
        <w:t>. K</w:t>
      </w:r>
      <w:r w:rsidR="007D06EE" w:rsidRPr="009C3DB0">
        <w:rPr>
          <w:rFonts w:ascii="Times New Roman" w:hAnsi="Times New Roman" w:cs="Times New Roman"/>
          <w:color w:val="000000" w:themeColor="text1"/>
          <w:sz w:val="20"/>
          <w:szCs w:val="20"/>
        </w:rPr>
        <w:t>omunikace by měla být písemná</w:t>
      </w:r>
      <w:r w:rsidR="0072374A" w:rsidRPr="009C3DB0">
        <w:rPr>
          <w:rFonts w:ascii="Times New Roman" w:hAnsi="Times New Roman" w:cs="Times New Roman"/>
          <w:color w:val="000000" w:themeColor="text1"/>
          <w:sz w:val="20"/>
          <w:szCs w:val="20"/>
        </w:rPr>
        <w:t>, včetně p</w:t>
      </w:r>
      <w:r w:rsidR="007D06EE" w:rsidRPr="009C3DB0">
        <w:rPr>
          <w:rFonts w:ascii="Times New Roman" w:hAnsi="Times New Roman" w:cs="Times New Roman"/>
          <w:color w:val="000000" w:themeColor="text1"/>
          <w:sz w:val="20"/>
          <w:szCs w:val="20"/>
        </w:rPr>
        <w:t>ravidelné</w:t>
      </w:r>
      <w:r w:rsidR="0072374A" w:rsidRPr="009C3DB0">
        <w:rPr>
          <w:rFonts w:ascii="Times New Roman" w:hAnsi="Times New Roman" w:cs="Times New Roman"/>
          <w:color w:val="000000" w:themeColor="text1"/>
          <w:sz w:val="20"/>
          <w:szCs w:val="20"/>
        </w:rPr>
        <w:t>ho</w:t>
      </w:r>
      <w:r w:rsidR="007D06EE" w:rsidRPr="009C3DB0">
        <w:rPr>
          <w:rFonts w:ascii="Times New Roman" w:hAnsi="Times New Roman" w:cs="Times New Roman"/>
          <w:color w:val="000000" w:themeColor="text1"/>
          <w:sz w:val="20"/>
          <w:szCs w:val="20"/>
        </w:rPr>
        <w:t xml:space="preserve"> zasílání úkolů </w:t>
      </w:r>
      <w:r w:rsidR="00BC4B43" w:rsidRPr="009C3DB0">
        <w:rPr>
          <w:rFonts w:ascii="Times New Roman" w:hAnsi="Times New Roman" w:cs="Times New Roman"/>
          <w:color w:val="000000" w:themeColor="text1"/>
          <w:sz w:val="20"/>
          <w:szCs w:val="20"/>
        </w:rPr>
        <w:t>Manažer</w:t>
      </w:r>
      <w:r w:rsidR="007D06EE" w:rsidRPr="009C3DB0">
        <w:rPr>
          <w:rFonts w:ascii="Times New Roman" w:hAnsi="Times New Roman" w:cs="Times New Roman"/>
          <w:color w:val="000000" w:themeColor="text1"/>
          <w:sz w:val="20"/>
          <w:szCs w:val="20"/>
        </w:rPr>
        <w:t xml:space="preserve">ům. </w:t>
      </w:r>
      <w:r w:rsidR="00DC5EBB" w:rsidRPr="009C3DB0">
        <w:rPr>
          <w:rFonts w:ascii="Times New Roman" w:hAnsi="Times New Roman" w:cs="Times New Roman"/>
          <w:color w:val="000000" w:themeColor="text1"/>
          <w:sz w:val="20"/>
          <w:szCs w:val="20"/>
        </w:rPr>
        <w:t xml:space="preserve">Zmínil časovou náročnost a vytíženost </w:t>
      </w:r>
      <w:r w:rsidR="00BC4B43" w:rsidRPr="009C3DB0">
        <w:rPr>
          <w:rFonts w:ascii="Times New Roman" w:hAnsi="Times New Roman" w:cs="Times New Roman"/>
          <w:color w:val="000000" w:themeColor="text1"/>
          <w:sz w:val="20"/>
          <w:szCs w:val="20"/>
        </w:rPr>
        <w:t>Manažer</w:t>
      </w:r>
      <w:r w:rsidR="00DC5EBB" w:rsidRPr="009C3DB0">
        <w:rPr>
          <w:rFonts w:ascii="Times New Roman" w:hAnsi="Times New Roman" w:cs="Times New Roman"/>
          <w:color w:val="000000" w:themeColor="text1"/>
          <w:sz w:val="20"/>
          <w:szCs w:val="20"/>
        </w:rPr>
        <w:t xml:space="preserve">a i v návaznosti na množství členských obcí. </w:t>
      </w:r>
    </w:p>
    <w:p w14:paraId="76A71E67" w14:textId="77777777" w:rsidR="00DC5EBB" w:rsidRPr="009C3DB0" w:rsidRDefault="00DC5EBB" w:rsidP="00DC5EBB">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Ředitelka: uvedla, že pro všechny </w:t>
      </w:r>
      <w:r w:rsidR="00BC4B43" w:rsidRPr="009C3DB0">
        <w:rPr>
          <w:rFonts w:ascii="Times New Roman" w:hAnsi="Times New Roman" w:cs="Times New Roman"/>
          <w:color w:val="000000" w:themeColor="text1"/>
          <w:sz w:val="20"/>
          <w:szCs w:val="20"/>
        </w:rPr>
        <w:t>Manažer</w:t>
      </w:r>
      <w:r w:rsidRPr="009C3DB0">
        <w:rPr>
          <w:rFonts w:ascii="Times New Roman" w:hAnsi="Times New Roman" w:cs="Times New Roman"/>
          <w:color w:val="000000" w:themeColor="text1"/>
          <w:sz w:val="20"/>
          <w:szCs w:val="20"/>
        </w:rPr>
        <w:t xml:space="preserve">y je příkazní smlouva, všichni mají stejné ohodnocení. Rozdílnost, specifičnost krajů i v návaznost na rozdílnost dojezdových vzdáleností v jednotlivých krajích, bude předmětem dalšího řešení, které bude probíráno na další radě SMS ČR, kdy bude také projednáváno celkové fungování SMSČR. Práce </w:t>
      </w:r>
      <w:r w:rsidR="00BC4B43" w:rsidRPr="009C3DB0">
        <w:rPr>
          <w:rFonts w:ascii="Times New Roman" w:hAnsi="Times New Roman" w:cs="Times New Roman"/>
          <w:color w:val="000000" w:themeColor="text1"/>
          <w:sz w:val="20"/>
          <w:szCs w:val="20"/>
        </w:rPr>
        <w:t>Manažer</w:t>
      </w:r>
      <w:r w:rsidRPr="009C3DB0">
        <w:rPr>
          <w:rFonts w:ascii="Times New Roman" w:hAnsi="Times New Roman" w:cs="Times New Roman"/>
          <w:color w:val="000000" w:themeColor="text1"/>
          <w:sz w:val="20"/>
          <w:szCs w:val="20"/>
        </w:rPr>
        <w:t>ů je hodnocena od ledna, výstup bude v červnu.</w:t>
      </w:r>
    </w:p>
    <w:p w14:paraId="04464DFB" w14:textId="77777777" w:rsidR="007D06EE" w:rsidRPr="009C3DB0" w:rsidRDefault="00A601AB" w:rsidP="00184B2A">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ab/>
        <w:t xml:space="preserve">Dále doplnila, </w:t>
      </w:r>
      <w:r w:rsidR="00F5254F" w:rsidRPr="009C3DB0">
        <w:rPr>
          <w:rFonts w:ascii="Times New Roman" w:hAnsi="Times New Roman" w:cs="Times New Roman"/>
          <w:color w:val="000000" w:themeColor="text1"/>
          <w:sz w:val="20"/>
          <w:szCs w:val="20"/>
        </w:rPr>
        <w:t xml:space="preserve">že se </w:t>
      </w:r>
      <w:r w:rsidR="007D06EE" w:rsidRPr="009C3DB0">
        <w:rPr>
          <w:rFonts w:ascii="Times New Roman" w:hAnsi="Times New Roman" w:cs="Times New Roman"/>
          <w:color w:val="000000" w:themeColor="text1"/>
          <w:sz w:val="20"/>
          <w:szCs w:val="20"/>
        </w:rPr>
        <w:t xml:space="preserve">musí rozlišit dvě smlouvy </w:t>
      </w:r>
      <w:r w:rsidR="00F5254F" w:rsidRPr="009C3DB0">
        <w:rPr>
          <w:rFonts w:ascii="Times New Roman" w:hAnsi="Times New Roman" w:cs="Times New Roman"/>
          <w:color w:val="000000" w:themeColor="text1"/>
          <w:sz w:val="20"/>
          <w:szCs w:val="20"/>
        </w:rPr>
        <w:t>(</w:t>
      </w:r>
      <w:r w:rsidR="007D06EE" w:rsidRPr="009C3DB0">
        <w:rPr>
          <w:rFonts w:ascii="Times New Roman" w:hAnsi="Times New Roman" w:cs="Times New Roman"/>
          <w:color w:val="000000" w:themeColor="text1"/>
          <w:sz w:val="20"/>
          <w:szCs w:val="20"/>
        </w:rPr>
        <w:t>GDPR a manažersk</w:t>
      </w:r>
      <w:r w:rsidR="00F5254F" w:rsidRPr="009C3DB0">
        <w:rPr>
          <w:rFonts w:ascii="Times New Roman" w:hAnsi="Times New Roman" w:cs="Times New Roman"/>
          <w:color w:val="000000" w:themeColor="text1"/>
          <w:sz w:val="20"/>
          <w:szCs w:val="20"/>
        </w:rPr>
        <w:t>á</w:t>
      </w:r>
      <w:r w:rsidR="007D06EE" w:rsidRPr="009C3DB0">
        <w:rPr>
          <w:rFonts w:ascii="Times New Roman" w:hAnsi="Times New Roman" w:cs="Times New Roman"/>
          <w:color w:val="000000" w:themeColor="text1"/>
          <w:sz w:val="20"/>
          <w:szCs w:val="20"/>
        </w:rPr>
        <w:t xml:space="preserve"> pozic</w:t>
      </w:r>
      <w:r w:rsidR="00F5254F" w:rsidRPr="009C3DB0">
        <w:rPr>
          <w:rFonts w:ascii="Times New Roman" w:hAnsi="Times New Roman" w:cs="Times New Roman"/>
          <w:color w:val="000000" w:themeColor="text1"/>
          <w:sz w:val="20"/>
          <w:szCs w:val="20"/>
        </w:rPr>
        <w:t>e)</w:t>
      </w:r>
      <w:r w:rsidR="007D06EE" w:rsidRPr="009C3DB0">
        <w:rPr>
          <w:rFonts w:ascii="Times New Roman" w:hAnsi="Times New Roman" w:cs="Times New Roman"/>
          <w:color w:val="000000" w:themeColor="text1"/>
          <w:sz w:val="20"/>
          <w:szCs w:val="20"/>
        </w:rPr>
        <w:t xml:space="preserve">. Většina starostů </w:t>
      </w:r>
      <w:r w:rsidR="00102BEF" w:rsidRPr="009C3DB0">
        <w:rPr>
          <w:rFonts w:ascii="Times New Roman" w:hAnsi="Times New Roman" w:cs="Times New Roman"/>
          <w:color w:val="000000" w:themeColor="text1"/>
          <w:sz w:val="20"/>
          <w:szCs w:val="20"/>
        </w:rPr>
        <w:t>nerozlišuje,</w:t>
      </w:r>
      <w:r w:rsidR="009D21BD" w:rsidRPr="009C3DB0">
        <w:rPr>
          <w:rFonts w:ascii="Times New Roman" w:hAnsi="Times New Roman" w:cs="Times New Roman"/>
          <w:color w:val="000000" w:themeColor="text1"/>
          <w:sz w:val="20"/>
          <w:szCs w:val="20"/>
        </w:rPr>
        <w:t xml:space="preserve"> v jaké pozici u </w:t>
      </w:r>
      <w:r w:rsidR="007D06EE" w:rsidRPr="009C3DB0">
        <w:rPr>
          <w:rFonts w:ascii="Times New Roman" w:hAnsi="Times New Roman" w:cs="Times New Roman"/>
          <w:color w:val="000000" w:themeColor="text1"/>
          <w:sz w:val="20"/>
          <w:szCs w:val="20"/>
        </w:rPr>
        <w:t xml:space="preserve">něj zrovna </w:t>
      </w:r>
      <w:r w:rsidR="0072374A" w:rsidRPr="009C3DB0">
        <w:rPr>
          <w:rFonts w:ascii="Times New Roman" w:hAnsi="Times New Roman" w:cs="Times New Roman"/>
          <w:color w:val="000000" w:themeColor="text1"/>
          <w:sz w:val="20"/>
          <w:szCs w:val="20"/>
        </w:rPr>
        <w:t xml:space="preserve">manažer </w:t>
      </w:r>
      <w:r w:rsidR="007D06EE" w:rsidRPr="009C3DB0">
        <w:rPr>
          <w:rFonts w:ascii="Times New Roman" w:hAnsi="Times New Roman" w:cs="Times New Roman"/>
          <w:color w:val="000000" w:themeColor="text1"/>
          <w:sz w:val="20"/>
          <w:szCs w:val="20"/>
        </w:rPr>
        <w:t>je</w:t>
      </w:r>
      <w:r w:rsidR="009D21BD" w:rsidRPr="009C3DB0">
        <w:rPr>
          <w:rFonts w:ascii="Times New Roman" w:hAnsi="Times New Roman" w:cs="Times New Roman"/>
          <w:color w:val="000000" w:themeColor="text1"/>
          <w:sz w:val="20"/>
          <w:szCs w:val="20"/>
        </w:rPr>
        <w:t xml:space="preserve"> a je </w:t>
      </w:r>
      <w:r w:rsidR="0072374A" w:rsidRPr="009C3DB0">
        <w:rPr>
          <w:rFonts w:ascii="Times New Roman" w:hAnsi="Times New Roman" w:cs="Times New Roman"/>
          <w:color w:val="000000" w:themeColor="text1"/>
          <w:sz w:val="20"/>
          <w:szCs w:val="20"/>
        </w:rPr>
        <w:t xml:space="preserve">to </w:t>
      </w:r>
      <w:r w:rsidR="009D21BD" w:rsidRPr="009C3DB0">
        <w:rPr>
          <w:rFonts w:ascii="Times New Roman" w:hAnsi="Times New Roman" w:cs="Times New Roman"/>
          <w:color w:val="000000" w:themeColor="text1"/>
          <w:sz w:val="20"/>
          <w:szCs w:val="20"/>
        </w:rPr>
        <w:t xml:space="preserve">nutné </w:t>
      </w:r>
      <w:r w:rsidR="007D06EE" w:rsidRPr="009C3DB0">
        <w:rPr>
          <w:rFonts w:ascii="Times New Roman" w:hAnsi="Times New Roman" w:cs="Times New Roman"/>
          <w:color w:val="000000" w:themeColor="text1"/>
          <w:sz w:val="20"/>
          <w:szCs w:val="20"/>
        </w:rPr>
        <w:t>rozlišovat v rámci organizace. Je důležité, jestli</w:t>
      </w:r>
      <w:r w:rsidR="009D21BD" w:rsidRPr="009C3DB0">
        <w:rPr>
          <w:rFonts w:ascii="Times New Roman" w:hAnsi="Times New Roman" w:cs="Times New Roman"/>
          <w:color w:val="000000" w:themeColor="text1"/>
          <w:sz w:val="20"/>
          <w:szCs w:val="20"/>
        </w:rPr>
        <w:t xml:space="preserve"> manažer t</w:t>
      </w:r>
      <w:r w:rsidR="0072374A" w:rsidRPr="009C3DB0">
        <w:rPr>
          <w:rFonts w:ascii="Times New Roman" w:hAnsi="Times New Roman" w:cs="Times New Roman"/>
          <w:color w:val="000000" w:themeColor="text1"/>
          <w:sz w:val="20"/>
          <w:szCs w:val="20"/>
        </w:rPr>
        <w:t>y</w:t>
      </w:r>
      <w:r w:rsidR="009D21BD" w:rsidRPr="009C3DB0">
        <w:rPr>
          <w:rFonts w:ascii="Times New Roman" w:hAnsi="Times New Roman" w:cs="Times New Roman"/>
          <w:color w:val="000000" w:themeColor="text1"/>
          <w:sz w:val="20"/>
          <w:szCs w:val="20"/>
        </w:rPr>
        <w:t xml:space="preserve">to dva různé </w:t>
      </w:r>
      <w:r w:rsidR="007D06EE" w:rsidRPr="009C3DB0">
        <w:rPr>
          <w:rFonts w:ascii="Times New Roman" w:hAnsi="Times New Roman" w:cs="Times New Roman"/>
          <w:color w:val="000000" w:themeColor="text1"/>
          <w:sz w:val="20"/>
          <w:szCs w:val="20"/>
        </w:rPr>
        <w:t xml:space="preserve">úvazky zvládne. </w:t>
      </w:r>
    </w:p>
    <w:p w14:paraId="182A53B4" w14:textId="77777777" w:rsidR="007D06EE" w:rsidRPr="009C3DB0" w:rsidRDefault="007D06EE" w:rsidP="00184B2A">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M</w:t>
      </w:r>
      <w:r w:rsidR="00184B2A" w:rsidRPr="009C3DB0">
        <w:rPr>
          <w:rFonts w:ascii="Times New Roman" w:hAnsi="Times New Roman" w:cs="Times New Roman"/>
          <w:color w:val="000000" w:themeColor="text1"/>
          <w:sz w:val="20"/>
          <w:szCs w:val="20"/>
        </w:rPr>
        <w:t>anažerka</w:t>
      </w:r>
      <w:r w:rsidRPr="009C3DB0">
        <w:rPr>
          <w:rFonts w:ascii="Times New Roman" w:hAnsi="Times New Roman" w:cs="Times New Roman"/>
          <w:color w:val="000000" w:themeColor="text1"/>
          <w:sz w:val="20"/>
          <w:szCs w:val="20"/>
        </w:rPr>
        <w:t xml:space="preserve">: </w:t>
      </w:r>
      <w:r w:rsidR="009D21BD" w:rsidRPr="009C3DB0">
        <w:rPr>
          <w:rFonts w:ascii="Times New Roman" w:hAnsi="Times New Roman" w:cs="Times New Roman"/>
          <w:color w:val="000000" w:themeColor="text1"/>
          <w:sz w:val="20"/>
          <w:szCs w:val="20"/>
        </w:rPr>
        <w:t xml:space="preserve">upřesnila, že </w:t>
      </w:r>
      <w:r w:rsidR="0072374A" w:rsidRPr="009C3DB0">
        <w:rPr>
          <w:rFonts w:ascii="Times New Roman" w:hAnsi="Times New Roman" w:cs="Times New Roman"/>
          <w:color w:val="000000" w:themeColor="text1"/>
          <w:sz w:val="20"/>
          <w:szCs w:val="20"/>
        </w:rPr>
        <w:t xml:space="preserve">se práce manažera a pověřence </w:t>
      </w:r>
      <w:r w:rsidRPr="009C3DB0">
        <w:rPr>
          <w:rFonts w:ascii="Times New Roman" w:hAnsi="Times New Roman" w:cs="Times New Roman"/>
          <w:color w:val="000000" w:themeColor="text1"/>
          <w:sz w:val="20"/>
          <w:szCs w:val="20"/>
        </w:rPr>
        <w:t xml:space="preserve">prolíná, </w:t>
      </w:r>
      <w:r w:rsidR="00184B2A" w:rsidRPr="009C3DB0">
        <w:rPr>
          <w:rFonts w:ascii="Times New Roman" w:hAnsi="Times New Roman" w:cs="Times New Roman"/>
          <w:color w:val="000000" w:themeColor="text1"/>
          <w:sz w:val="20"/>
          <w:szCs w:val="20"/>
        </w:rPr>
        <w:t xml:space="preserve">jako manažer </w:t>
      </w:r>
      <w:r w:rsidRPr="009C3DB0">
        <w:rPr>
          <w:rFonts w:ascii="Times New Roman" w:hAnsi="Times New Roman" w:cs="Times New Roman"/>
          <w:color w:val="000000" w:themeColor="text1"/>
          <w:sz w:val="20"/>
          <w:szCs w:val="20"/>
        </w:rPr>
        <w:t>řeší všechno</w:t>
      </w:r>
      <w:r w:rsidR="00184B2A" w:rsidRPr="009C3DB0">
        <w:rPr>
          <w:rFonts w:ascii="Times New Roman" w:hAnsi="Times New Roman" w:cs="Times New Roman"/>
          <w:color w:val="000000" w:themeColor="text1"/>
          <w:sz w:val="20"/>
          <w:szCs w:val="20"/>
        </w:rPr>
        <w:t xml:space="preserve"> </w:t>
      </w:r>
      <w:r w:rsidR="009D21BD" w:rsidRPr="009C3DB0">
        <w:rPr>
          <w:rFonts w:ascii="Times New Roman" w:hAnsi="Times New Roman" w:cs="Times New Roman"/>
          <w:color w:val="000000" w:themeColor="text1"/>
          <w:sz w:val="20"/>
          <w:szCs w:val="20"/>
        </w:rPr>
        <w:t>(</w:t>
      </w:r>
      <w:r w:rsidR="00184B2A" w:rsidRPr="009C3DB0">
        <w:rPr>
          <w:rFonts w:ascii="Times New Roman" w:hAnsi="Times New Roman" w:cs="Times New Roman"/>
          <w:color w:val="000000" w:themeColor="text1"/>
          <w:sz w:val="20"/>
          <w:szCs w:val="20"/>
        </w:rPr>
        <w:t xml:space="preserve">Veřejné zakázky, GDPR, AGIS, </w:t>
      </w:r>
      <w:r w:rsidRPr="009C3DB0">
        <w:rPr>
          <w:rFonts w:ascii="Times New Roman" w:hAnsi="Times New Roman" w:cs="Times New Roman"/>
          <w:color w:val="000000" w:themeColor="text1"/>
          <w:sz w:val="20"/>
          <w:szCs w:val="20"/>
        </w:rPr>
        <w:t>zákon č. 106 a da</w:t>
      </w:r>
      <w:r w:rsidR="007F7C1E" w:rsidRPr="009C3DB0">
        <w:rPr>
          <w:rFonts w:ascii="Times New Roman" w:hAnsi="Times New Roman" w:cs="Times New Roman"/>
          <w:color w:val="000000" w:themeColor="text1"/>
          <w:sz w:val="20"/>
          <w:szCs w:val="20"/>
        </w:rPr>
        <w:t>l</w:t>
      </w:r>
      <w:r w:rsidRPr="009C3DB0">
        <w:rPr>
          <w:rFonts w:ascii="Times New Roman" w:hAnsi="Times New Roman" w:cs="Times New Roman"/>
          <w:color w:val="000000" w:themeColor="text1"/>
          <w:sz w:val="20"/>
          <w:szCs w:val="20"/>
        </w:rPr>
        <w:t>ší</w:t>
      </w:r>
      <w:r w:rsidR="009D21BD" w:rsidRPr="009C3DB0">
        <w:rPr>
          <w:rFonts w:ascii="Times New Roman" w:hAnsi="Times New Roman" w:cs="Times New Roman"/>
          <w:color w:val="000000" w:themeColor="text1"/>
          <w:sz w:val="20"/>
          <w:szCs w:val="20"/>
        </w:rPr>
        <w:t>) a</w:t>
      </w:r>
      <w:r w:rsidRPr="009C3DB0">
        <w:rPr>
          <w:rFonts w:ascii="Times New Roman" w:hAnsi="Times New Roman" w:cs="Times New Roman"/>
          <w:color w:val="000000" w:themeColor="text1"/>
          <w:sz w:val="20"/>
          <w:szCs w:val="20"/>
        </w:rPr>
        <w:t xml:space="preserve"> </w:t>
      </w:r>
      <w:r w:rsidR="00905E4F" w:rsidRPr="009C3DB0">
        <w:rPr>
          <w:rFonts w:ascii="Times New Roman" w:hAnsi="Times New Roman" w:cs="Times New Roman"/>
          <w:color w:val="000000" w:themeColor="text1"/>
          <w:sz w:val="20"/>
          <w:szCs w:val="20"/>
        </w:rPr>
        <w:t>považuje to za</w:t>
      </w:r>
      <w:r w:rsidRPr="009C3DB0">
        <w:rPr>
          <w:rFonts w:ascii="Times New Roman" w:hAnsi="Times New Roman" w:cs="Times New Roman"/>
          <w:color w:val="000000" w:themeColor="text1"/>
          <w:sz w:val="20"/>
          <w:szCs w:val="20"/>
        </w:rPr>
        <w:t xml:space="preserve"> výhod</w:t>
      </w:r>
      <w:r w:rsidR="00905E4F" w:rsidRPr="009C3DB0">
        <w:rPr>
          <w:rFonts w:ascii="Times New Roman" w:hAnsi="Times New Roman" w:cs="Times New Roman"/>
          <w:color w:val="000000" w:themeColor="text1"/>
          <w:sz w:val="20"/>
          <w:szCs w:val="20"/>
        </w:rPr>
        <w:t>u</w:t>
      </w:r>
      <w:r w:rsidRPr="009C3DB0">
        <w:rPr>
          <w:rFonts w:ascii="Times New Roman" w:hAnsi="Times New Roman" w:cs="Times New Roman"/>
          <w:color w:val="000000" w:themeColor="text1"/>
          <w:sz w:val="20"/>
          <w:szCs w:val="20"/>
        </w:rPr>
        <w:t>, když se jedná o všem s jednou osobou</w:t>
      </w:r>
      <w:r w:rsidR="009D21BD" w:rsidRPr="009C3DB0">
        <w:rPr>
          <w:rFonts w:ascii="Times New Roman" w:hAnsi="Times New Roman" w:cs="Times New Roman"/>
          <w:color w:val="000000" w:themeColor="text1"/>
          <w:sz w:val="20"/>
          <w:szCs w:val="20"/>
        </w:rPr>
        <w:t>. O</w:t>
      </w:r>
      <w:r w:rsidR="00184B2A" w:rsidRPr="009C3DB0">
        <w:rPr>
          <w:rFonts w:ascii="Times New Roman" w:hAnsi="Times New Roman" w:cs="Times New Roman"/>
          <w:color w:val="000000" w:themeColor="text1"/>
          <w:sz w:val="20"/>
          <w:szCs w:val="20"/>
        </w:rPr>
        <w:t xml:space="preserve">ddělovat činnost pověřence a manažera v praxi </w:t>
      </w:r>
      <w:r w:rsidR="00905E4F" w:rsidRPr="009C3DB0">
        <w:rPr>
          <w:rFonts w:ascii="Times New Roman" w:hAnsi="Times New Roman" w:cs="Times New Roman"/>
          <w:color w:val="000000" w:themeColor="text1"/>
          <w:sz w:val="20"/>
          <w:szCs w:val="20"/>
        </w:rPr>
        <w:t xml:space="preserve">považuje za </w:t>
      </w:r>
      <w:r w:rsidR="00184B2A" w:rsidRPr="009C3DB0">
        <w:rPr>
          <w:rFonts w:ascii="Times New Roman" w:hAnsi="Times New Roman" w:cs="Times New Roman"/>
          <w:color w:val="000000" w:themeColor="text1"/>
          <w:sz w:val="20"/>
          <w:szCs w:val="20"/>
        </w:rPr>
        <w:t>obtížné.</w:t>
      </w:r>
    </w:p>
    <w:p w14:paraId="2AD9D8BD" w14:textId="77777777" w:rsidR="008D6429" w:rsidRPr="009C3DB0" w:rsidRDefault="00A601AB" w:rsidP="008F18A2">
      <w:pPr>
        <w:pStyle w:val="Odstavecseseznamem"/>
        <w:spacing w:before="120"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lastRenderedPageBreak/>
        <w:t>F</w:t>
      </w:r>
      <w:r w:rsidR="0009541D" w:rsidRPr="009C3DB0">
        <w:rPr>
          <w:rFonts w:ascii="Times New Roman" w:hAnsi="Times New Roman" w:cs="Times New Roman"/>
          <w:color w:val="000000" w:themeColor="text1"/>
          <w:sz w:val="20"/>
          <w:szCs w:val="20"/>
        </w:rPr>
        <w:t xml:space="preserve">inanční ohodnocení manažerů, není předmětem problémů v komunikaci s ředitelkou; ale </w:t>
      </w:r>
      <w:r w:rsidR="00905E4F" w:rsidRPr="009C3DB0">
        <w:rPr>
          <w:rFonts w:ascii="Times New Roman" w:hAnsi="Times New Roman" w:cs="Times New Roman"/>
          <w:color w:val="000000" w:themeColor="text1"/>
          <w:sz w:val="20"/>
          <w:szCs w:val="20"/>
        </w:rPr>
        <w:t>p</w:t>
      </w:r>
      <w:r w:rsidR="00A81BB0" w:rsidRPr="009C3DB0">
        <w:rPr>
          <w:rFonts w:ascii="Times New Roman" w:hAnsi="Times New Roman" w:cs="Times New Roman"/>
          <w:color w:val="000000" w:themeColor="text1"/>
          <w:sz w:val="20"/>
          <w:szCs w:val="20"/>
        </w:rPr>
        <w:t>lošné nastavení fina</w:t>
      </w:r>
      <w:r w:rsidR="00184B2A" w:rsidRPr="009C3DB0">
        <w:rPr>
          <w:rFonts w:ascii="Times New Roman" w:hAnsi="Times New Roman" w:cs="Times New Roman"/>
          <w:color w:val="000000" w:themeColor="text1"/>
          <w:sz w:val="20"/>
          <w:szCs w:val="20"/>
        </w:rPr>
        <w:t>n</w:t>
      </w:r>
      <w:r w:rsidR="00A81BB0" w:rsidRPr="009C3DB0">
        <w:rPr>
          <w:rFonts w:ascii="Times New Roman" w:hAnsi="Times New Roman" w:cs="Times New Roman"/>
          <w:color w:val="000000" w:themeColor="text1"/>
          <w:sz w:val="20"/>
          <w:szCs w:val="20"/>
        </w:rPr>
        <w:t>čních prostředků</w:t>
      </w:r>
      <w:r w:rsidRPr="009C3DB0">
        <w:rPr>
          <w:rFonts w:ascii="Times New Roman" w:hAnsi="Times New Roman" w:cs="Times New Roman"/>
          <w:color w:val="000000" w:themeColor="text1"/>
          <w:sz w:val="20"/>
          <w:szCs w:val="20"/>
        </w:rPr>
        <w:t xml:space="preserve"> nepovažuje za </w:t>
      </w:r>
      <w:r w:rsidR="00A81BB0" w:rsidRPr="009C3DB0">
        <w:rPr>
          <w:rFonts w:ascii="Times New Roman" w:hAnsi="Times New Roman" w:cs="Times New Roman"/>
          <w:color w:val="000000" w:themeColor="text1"/>
          <w:sz w:val="20"/>
          <w:szCs w:val="20"/>
        </w:rPr>
        <w:t>ideální</w:t>
      </w:r>
      <w:r w:rsidR="0009541D" w:rsidRPr="009C3DB0">
        <w:rPr>
          <w:rFonts w:ascii="Times New Roman" w:hAnsi="Times New Roman" w:cs="Times New Roman"/>
          <w:color w:val="000000" w:themeColor="text1"/>
          <w:sz w:val="20"/>
          <w:szCs w:val="20"/>
        </w:rPr>
        <w:t>. Dle jejího názoru</w:t>
      </w:r>
      <w:r w:rsidR="00184B2A" w:rsidRPr="009C3DB0">
        <w:rPr>
          <w:rFonts w:ascii="Times New Roman" w:hAnsi="Times New Roman" w:cs="Times New Roman"/>
          <w:color w:val="000000" w:themeColor="text1"/>
          <w:sz w:val="20"/>
          <w:szCs w:val="20"/>
        </w:rPr>
        <w:t>,</w:t>
      </w:r>
      <w:r w:rsidR="0009541D" w:rsidRPr="009C3DB0">
        <w:rPr>
          <w:rFonts w:ascii="Times New Roman" w:hAnsi="Times New Roman" w:cs="Times New Roman"/>
          <w:color w:val="000000" w:themeColor="text1"/>
          <w:sz w:val="20"/>
          <w:szCs w:val="20"/>
        </w:rPr>
        <w:t xml:space="preserve"> by bylo </w:t>
      </w:r>
      <w:r w:rsidR="00A81BB0" w:rsidRPr="009C3DB0">
        <w:rPr>
          <w:rFonts w:ascii="Times New Roman" w:hAnsi="Times New Roman" w:cs="Times New Roman"/>
          <w:color w:val="000000" w:themeColor="text1"/>
          <w:sz w:val="20"/>
          <w:szCs w:val="20"/>
        </w:rPr>
        <w:t xml:space="preserve">nejlepší </w:t>
      </w:r>
      <w:r w:rsidR="00184B2A" w:rsidRPr="009C3DB0">
        <w:rPr>
          <w:rFonts w:ascii="Times New Roman" w:hAnsi="Times New Roman" w:cs="Times New Roman"/>
          <w:color w:val="000000" w:themeColor="text1"/>
          <w:sz w:val="20"/>
          <w:szCs w:val="20"/>
        </w:rPr>
        <w:t xml:space="preserve">oddělit a </w:t>
      </w:r>
      <w:r w:rsidR="00A81BB0" w:rsidRPr="009C3DB0">
        <w:rPr>
          <w:rFonts w:ascii="Times New Roman" w:hAnsi="Times New Roman" w:cs="Times New Roman"/>
          <w:color w:val="000000" w:themeColor="text1"/>
          <w:sz w:val="20"/>
          <w:szCs w:val="20"/>
        </w:rPr>
        <w:t xml:space="preserve">vést cestovné </w:t>
      </w:r>
      <w:r w:rsidR="008D6429" w:rsidRPr="009C3DB0">
        <w:rPr>
          <w:rFonts w:ascii="Times New Roman" w:hAnsi="Times New Roman" w:cs="Times New Roman"/>
          <w:color w:val="000000" w:themeColor="text1"/>
          <w:sz w:val="20"/>
          <w:szCs w:val="20"/>
        </w:rPr>
        <w:t xml:space="preserve">samostatně </w:t>
      </w:r>
      <w:r w:rsidR="00A81BB0" w:rsidRPr="009C3DB0">
        <w:rPr>
          <w:rFonts w:ascii="Times New Roman" w:hAnsi="Times New Roman" w:cs="Times New Roman"/>
          <w:color w:val="000000" w:themeColor="text1"/>
          <w:sz w:val="20"/>
          <w:szCs w:val="20"/>
        </w:rPr>
        <w:t xml:space="preserve">za skutečně </w:t>
      </w:r>
      <w:r w:rsidR="00F06253" w:rsidRPr="009C3DB0">
        <w:rPr>
          <w:rFonts w:ascii="Times New Roman" w:hAnsi="Times New Roman" w:cs="Times New Roman"/>
          <w:color w:val="000000" w:themeColor="text1"/>
          <w:sz w:val="20"/>
          <w:szCs w:val="20"/>
        </w:rPr>
        <w:t xml:space="preserve">realizované </w:t>
      </w:r>
      <w:r w:rsidR="00A81BB0" w:rsidRPr="009C3DB0">
        <w:rPr>
          <w:rFonts w:ascii="Times New Roman" w:hAnsi="Times New Roman" w:cs="Times New Roman"/>
          <w:color w:val="000000" w:themeColor="text1"/>
          <w:sz w:val="20"/>
          <w:szCs w:val="20"/>
        </w:rPr>
        <w:t xml:space="preserve">cesty. </w:t>
      </w:r>
      <w:r w:rsidR="008F18A2" w:rsidRPr="009C3DB0">
        <w:rPr>
          <w:rFonts w:ascii="Times New Roman" w:hAnsi="Times New Roman" w:cs="Times New Roman"/>
          <w:color w:val="000000" w:themeColor="text1"/>
          <w:sz w:val="20"/>
          <w:szCs w:val="20"/>
        </w:rPr>
        <w:t>Souhlasí s návrhem předsedy, v</w:t>
      </w:r>
      <w:r w:rsidR="0009541D" w:rsidRPr="009C3DB0">
        <w:rPr>
          <w:rFonts w:ascii="Times New Roman" w:hAnsi="Times New Roman" w:cs="Times New Roman"/>
          <w:color w:val="000000" w:themeColor="text1"/>
          <w:sz w:val="20"/>
          <w:szCs w:val="20"/>
        </w:rPr>
        <w:t>ykazov</w:t>
      </w:r>
      <w:r w:rsidR="008F18A2" w:rsidRPr="009C3DB0">
        <w:rPr>
          <w:rFonts w:ascii="Times New Roman" w:hAnsi="Times New Roman" w:cs="Times New Roman"/>
          <w:color w:val="000000" w:themeColor="text1"/>
          <w:sz w:val="20"/>
          <w:szCs w:val="20"/>
        </w:rPr>
        <w:t>at cesty</w:t>
      </w:r>
      <w:r w:rsidR="0009541D" w:rsidRPr="009C3DB0">
        <w:rPr>
          <w:rFonts w:ascii="Times New Roman" w:hAnsi="Times New Roman" w:cs="Times New Roman"/>
          <w:color w:val="000000" w:themeColor="text1"/>
          <w:sz w:val="20"/>
          <w:szCs w:val="20"/>
        </w:rPr>
        <w:t xml:space="preserve">, tak aby byl přehled a vědělo se o činnosti </w:t>
      </w:r>
      <w:r w:rsidR="00BC4B43" w:rsidRPr="009C3DB0">
        <w:rPr>
          <w:rFonts w:ascii="Times New Roman" w:hAnsi="Times New Roman" w:cs="Times New Roman"/>
          <w:color w:val="000000" w:themeColor="text1"/>
          <w:sz w:val="20"/>
          <w:szCs w:val="20"/>
        </w:rPr>
        <w:t>Manažer</w:t>
      </w:r>
      <w:r w:rsidR="0009541D" w:rsidRPr="009C3DB0">
        <w:rPr>
          <w:rFonts w:ascii="Times New Roman" w:hAnsi="Times New Roman" w:cs="Times New Roman"/>
          <w:color w:val="000000" w:themeColor="text1"/>
          <w:sz w:val="20"/>
          <w:szCs w:val="20"/>
        </w:rPr>
        <w:t xml:space="preserve">ky, kolik času </w:t>
      </w:r>
      <w:r w:rsidR="00F06253" w:rsidRPr="009C3DB0">
        <w:rPr>
          <w:rFonts w:ascii="Times New Roman" w:hAnsi="Times New Roman" w:cs="Times New Roman"/>
          <w:color w:val="000000" w:themeColor="text1"/>
          <w:sz w:val="20"/>
          <w:szCs w:val="20"/>
        </w:rPr>
        <w:t xml:space="preserve">činnost manažera, </w:t>
      </w:r>
      <w:r w:rsidR="0009541D" w:rsidRPr="009C3DB0">
        <w:rPr>
          <w:rFonts w:ascii="Times New Roman" w:hAnsi="Times New Roman" w:cs="Times New Roman"/>
          <w:color w:val="000000" w:themeColor="text1"/>
          <w:sz w:val="20"/>
          <w:szCs w:val="20"/>
        </w:rPr>
        <w:t>tráví na cestách, jaké jsou náklady</w:t>
      </w:r>
      <w:r w:rsidR="008F18A2" w:rsidRPr="009C3DB0">
        <w:rPr>
          <w:rFonts w:ascii="Times New Roman" w:hAnsi="Times New Roman" w:cs="Times New Roman"/>
          <w:color w:val="000000" w:themeColor="text1"/>
          <w:sz w:val="20"/>
          <w:szCs w:val="20"/>
        </w:rPr>
        <w:t xml:space="preserve"> atd. </w:t>
      </w:r>
    </w:p>
    <w:p w14:paraId="025C94EB" w14:textId="77777777" w:rsidR="008D6429" w:rsidRPr="009C3DB0" w:rsidRDefault="00184B2A" w:rsidP="008D6429">
      <w:pPr>
        <w:pStyle w:val="Odstavecseseznamem"/>
        <w:spacing w:before="120"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Problematické vid</w:t>
      </w:r>
      <w:r w:rsidR="00905E4F" w:rsidRPr="009C3DB0">
        <w:rPr>
          <w:rFonts w:ascii="Times New Roman" w:hAnsi="Times New Roman" w:cs="Times New Roman"/>
          <w:color w:val="000000" w:themeColor="text1"/>
          <w:sz w:val="20"/>
          <w:szCs w:val="20"/>
        </w:rPr>
        <w:t>í</w:t>
      </w:r>
      <w:r w:rsidRPr="009C3DB0">
        <w:rPr>
          <w:rFonts w:ascii="Times New Roman" w:hAnsi="Times New Roman" w:cs="Times New Roman"/>
          <w:color w:val="000000" w:themeColor="text1"/>
          <w:sz w:val="20"/>
          <w:szCs w:val="20"/>
        </w:rPr>
        <w:t xml:space="preserve"> </w:t>
      </w:r>
      <w:r w:rsidR="00905E4F" w:rsidRPr="009C3DB0">
        <w:rPr>
          <w:rFonts w:ascii="Times New Roman" w:hAnsi="Times New Roman" w:cs="Times New Roman"/>
          <w:color w:val="000000" w:themeColor="text1"/>
          <w:sz w:val="20"/>
          <w:szCs w:val="20"/>
        </w:rPr>
        <w:t>vynucovaní účasti na poradách a jednáních ředitelky</w:t>
      </w:r>
      <w:r w:rsidR="00751E97" w:rsidRPr="009C3DB0">
        <w:rPr>
          <w:rFonts w:ascii="Times New Roman" w:hAnsi="Times New Roman" w:cs="Times New Roman"/>
          <w:color w:val="000000" w:themeColor="text1"/>
          <w:sz w:val="20"/>
          <w:szCs w:val="20"/>
        </w:rPr>
        <w:t xml:space="preserve">. </w:t>
      </w:r>
      <w:r w:rsidR="008D6429" w:rsidRPr="009C3DB0">
        <w:rPr>
          <w:rFonts w:ascii="Times New Roman" w:hAnsi="Times New Roman" w:cs="Times New Roman"/>
          <w:color w:val="000000" w:themeColor="text1"/>
          <w:sz w:val="20"/>
          <w:szCs w:val="20"/>
        </w:rPr>
        <w:t xml:space="preserve">Uvedla, že během tří měsíců měla sedm porad, setkání s ředitelkou. Nemá problém se porady účastnit, ale kvůli dvěma, třem hodinám v Praze má </w:t>
      </w:r>
      <w:r w:rsidR="00BA4194" w:rsidRPr="009C3DB0">
        <w:rPr>
          <w:rFonts w:ascii="Times New Roman" w:hAnsi="Times New Roman" w:cs="Times New Roman"/>
          <w:color w:val="000000" w:themeColor="text1"/>
          <w:sz w:val="20"/>
          <w:szCs w:val="20"/>
        </w:rPr>
        <w:t>„</w:t>
      </w:r>
      <w:r w:rsidR="008D6429" w:rsidRPr="009C3DB0">
        <w:rPr>
          <w:rFonts w:ascii="Times New Roman" w:hAnsi="Times New Roman" w:cs="Times New Roman"/>
          <w:color w:val="000000" w:themeColor="text1"/>
          <w:sz w:val="20"/>
          <w:szCs w:val="20"/>
        </w:rPr>
        <w:t>ztracený</w:t>
      </w:r>
      <w:r w:rsidR="00BA4194" w:rsidRPr="009C3DB0">
        <w:rPr>
          <w:rFonts w:ascii="Times New Roman" w:hAnsi="Times New Roman" w:cs="Times New Roman"/>
          <w:color w:val="000000" w:themeColor="text1"/>
          <w:sz w:val="20"/>
          <w:szCs w:val="20"/>
        </w:rPr>
        <w:t>“</w:t>
      </w:r>
      <w:r w:rsidR="008D6429" w:rsidRPr="009C3DB0">
        <w:rPr>
          <w:rFonts w:ascii="Times New Roman" w:hAnsi="Times New Roman" w:cs="Times New Roman"/>
          <w:color w:val="000000" w:themeColor="text1"/>
          <w:sz w:val="20"/>
          <w:szCs w:val="20"/>
        </w:rPr>
        <w:t xml:space="preserve"> celý den.  </w:t>
      </w:r>
    </w:p>
    <w:p w14:paraId="34C9AF13" w14:textId="77777777" w:rsidR="00F5254F" w:rsidRPr="009C3DB0" w:rsidRDefault="00A601AB" w:rsidP="006B6275">
      <w:pPr>
        <w:pStyle w:val="Odstavecseseznamem"/>
        <w:spacing w:before="120" w:after="0" w:line="240" w:lineRule="auto"/>
        <w:ind w:left="426" w:firstLine="0"/>
        <w:rPr>
          <w:rFonts w:ascii="Times New Roman" w:hAnsi="Times New Roman" w:cs="Times New Roman"/>
          <w:i/>
          <w:color w:val="000000" w:themeColor="text1"/>
          <w:sz w:val="20"/>
          <w:szCs w:val="20"/>
        </w:rPr>
      </w:pPr>
      <w:r w:rsidRPr="009C3DB0">
        <w:rPr>
          <w:rFonts w:ascii="Times New Roman" w:hAnsi="Times New Roman" w:cs="Times New Roman"/>
          <w:color w:val="000000" w:themeColor="text1"/>
          <w:sz w:val="20"/>
          <w:szCs w:val="20"/>
        </w:rPr>
        <w:t xml:space="preserve">Za </w:t>
      </w:r>
      <w:r w:rsidR="008D6429" w:rsidRPr="009C3DB0">
        <w:rPr>
          <w:rFonts w:ascii="Times New Roman" w:hAnsi="Times New Roman" w:cs="Times New Roman"/>
          <w:color w:val="000000" w:themeColor="text1"/>
          <w:sz w:val="20"/>
          <w:szCs w:val="20"/>
        </w:rPr>
        <w:t xml:space="preserve">neefektivní </w:t>
      </w:r>
      <w:r w:rsidRPr="009C3DB0">
        <w:rPr>
          <w:rFonts w:ascii="Times New Roman" w:hAnsi="Times New Roman" w:cs="Times New Roman"/>
          <w:color w:val="000000" w:themeColor="text1"/>
          <w:sz w:val="20"/>
          <w:szCs w:val="20"/>
        </w:rPr>
        <w:t xml:space="preserve">uvedla </w:t>
      </w:r>
      <w:r w:rsidR="00751E97" w:rsidRPr="009C3DB0">
        <w:rPr>
          <w:rFonts w:ascii="Times New Roman" w:hAnsi="Times New Roman" w:cs="Times New Roman"/>
          <w:color w:val="000000" w:themeColor="text1"/>
          <w:sz w:val="20"/>
          <w:szCs w:val="20"/>
        </w:rPr>
        <w:t>způsob a rozsah</w:t>
      </w:r>
      <w:r w:rsidRPr="009C3DB0">
        <w:rPr>
          <w:rFonts w:ascii="Times New Roman" w:hAnsi="Times New Roman" w:cs="Times New Roman"/>
          <w:color w:val="000000" w:themeColor="text1"/>
          <w:sz w:val="20"/>
          <w:szCs w:val="20"/>
        </w:rPr>
        <w:t xml:space="preserve"> a stanovování</w:t>
      </w:r>
      <w:r w:rsidR="00751E97" w:rsidRPr="009C3DB0">
        <w:rPr>
          <w:rFonts w:ascii="Times New Roman" w:hAnsi="Times New Roman" w:cs="Times New Roman"/>
          <w:color w:val="000000" w:themeColor="text1"/>
          <w:sz w:val="20"/>
          <w:szCs w:val="20"/>
        </w:rPr>
        <w:t xml:space="preserve"> termín</w:t>
      </w:r>
      <w:r w:rsidRPr="009C3DB0">
        <w:rPr>
          <w:rFonts w:ascii="Times New Roman" w:hAnsi="Times New Roman" w:cs="Times New Roman"/>
          <w:color w:val="000000" w:themeColor="text1"/>
          <w:sz w:val="20"/>
          <w:szCs w:val="20"/>
        </w:rPr>
        <w:t>ů</w:t>
      </w:r>
      <w:r w:rsidR="00751E97" w:rsidRPr="009C3DB0">
        <w:rPr>
          <w:rFonts w:ascii="Times New Roman" w:hAnsi="Times New Roman" w:cs="Times New Roman"/>
          <w:color w:val="000000" w:themeColor="text1"/>
          <w:sz w:val="20"/>
          <w:szCs w:val="20"/>
        </w:rPr>
        <w:t xml:space="preserve"> úkolů</w:t>
      </w:r>
      <w:r w:rsidRPr="009C3DB0">
        <w:rPr>
          <w:rFonts w:ascii="Times New Roman" w:hAnsi="Times New Roman" w:cs="Times New Roman"/>
          <w:color w:val="000000" w:themeColor="text1"/>
          <w:sz w:val="20"/>
          <w:szCs w:val="20"/>
        </w:rPr>
        <w:t xml:space="preserve">. Kdy standartní e-mailová, telefonická komunikace </w:t>
      </w:r>
      <w:r w:rsidR="0001755E" w:rsidRPr="009C3DB0">
        <w:rPr>
          <w:rFonts w:ascii="Times New Roman" w:hAnsi="Times New Roman" w:cs="Times New Roman"/>
          <w:color w:val="000000" w:themeColor="text1"/>
          <w:sz w:val="20"/>
          <w:szCs w:val="20"/>
        </w:rPr>
        <w:t xml:space="preserve">se </w:t>
      </w:r>
      <w:r w:rsidRPr="009C3DB0">
        <w:rPr>
          <w:rFonts w:ascii="Times New Roman" w:hAnsi="Times New Roman" w:cs="Times New Roman"/>
          <w:color w:val="000000" w:themeColor="text1"/>
          <w:sz w:val="20"/>
          <w:szCs w:val="20"/>
        </w:rPr>
        <w:t>rozšířila o WhatssApp, kdy proti samotnému způsobu nic nemá, ale komunikace se zvrhla</w:t>
      </w:r>
      <w:r w:rsidR="00890A25" w:rsidRPr="009C3DB0">
        <w:rPr>
          <w:rFonts w:ascii="Times New Roman" w:hAnsi="Times New Roman" w:cs="Times New Roman"/>
          <w:color w:val="000000" w:themeColor="text1"/>
          <w:sz w:val="20"/>
          <w:szCs w:val="20"/>
        </w:rPr>
        <w:t xml:space="preserve">. Jen </w:t>
      </w:r>
      <w:r w:rsidRPr="009C3DB0">
        <w:rPr>
          <w:rFonts w:ascii="Times New Roman" w:hAnsi="Times New Roman" w:cs="Times New Roman"/>
          <w:color w:val="000000" w:themeColor="text1"/>
          <w:sz w:val="20"/>
          <w:szCs w:val="20"/>
        </w:rPr>
        <w:t xml:space="preserve">od </w:t>
      </w:r>
      <w:r w:rsidR="00890A25" w:rsidRPr="009C3DB0">
        <w:rPr>
          <w:rFonts w:ascii="Times New Roman" w:hAnsi="Times New Roman" w:cs="Times New Roman"/>
          <w:color w:val="000000" w:themeColor="text1"/>
          <w:sz w:val="20"/>
          <w:szCs w:val="20"/>
        </w:rPr>
        <w:t xml:space="preserve">půlky ledna, </w:t>
      </w:r>
      <w:r w:rsidRPr="009C3DB0">
        <w:rPr>
          <w:rFonts w:ascii="Times New Roman" w:hAnsi="Times New Roman" w:cs="Times New Roman"/>
          <w:color w:val="000000" w:themeColor="text1"/>
          <w:sz w:val="20"/>
          <w:szCs w:val="20"/>
        </w:rPr>
        <w:t xml:space="preserve">je zde už kolem 600 </w:t>
      </w:r>
      <w:r w:rsidR="00102BEF" w:rsidRPr="009C3DB0">
        <w:rPr>
          <w:rFonts w:ascii="Times New Roman" w:hAnsi="Times New Roman" w:cs="Times New Roman"/>
          <w:color w:val="000000" w:themeColor="text1"/>
          <w:sz w:val="20"/>
          <w:szCs w:val="20"/>
        </w:rPr>
        <w:t>zpráv,</w:t>
      </w:r>
      <w:r w:rsidR="00751E97" w:rsidRPr="009C3DB0">
        <w:rPr>
          <w:rFonts w:ascii="Times New Roman" w:hAnsi="Times New Roman" w:cs="Times New Roman"/>
          <w:color w:val="000000" w:themeColor="text1"/>
          <w:sz w:val="20"/>
          <w:szCs w:val="20"/>
        </w:rPr>
        <w:t xml:space="preserve"> a ne vždy týkající se pracovních věcí</w:t>
      </w:r>
      <w:r w:rsidR="00890A25" w:rsidRPr="009C3DB0">
        <w:rPr>
          <w:rFonts w:ascii="Times New Roman" w:hAnsi="Times New Roman" w:cs="Times New Roman"/>
          <w:color w:val="000000" w:themeColor="text1"/>
          <w:sz w:val="20"/>
          <w:szCs w:val="20"/>
        </w:rPr>
        <w:t>. Samotné přečtení všech zdrojů zpráv z</w:t>
      </w:r>
      <w:r w:rsidR="00F5254F" w:rsidRPr="009C3DB0">
        <w:rPr>
          <w:rFonts w:ascii="Times New Roman" w:hAnsi="Times New Roman" w:cs="Times New Roman"/>
          <w:color w:val="000000" w:themeColor="text1"/>
          <w:sz w:val="20"/>
          <w:szCs w:val="20"/>
        </w:rPr>
        <w:t>abírá spoustu času</w:t>
      </w:r>
      <w:r w:rsidR="00F5254F" w:rsidRPr="009C3DB0">
        <w:rPr>
          <w:rFonts w:ascii="Times New Roman" w:hAnsi="Times New Roman" w:cs="Times New Roman"/>
          <w:i/>
          <w:color w:val="000000" w:themeColor="text1"/>
          <w:sz w:val="20"/>
          <w:szCs w:val="20"/>
        </w:rPr>
        <w:t xml:space="preserve">. </w:t>
      </w:r>
    </w:p>
    <w:p w14:paraId="384E2C1E" w14:textId="77777777" w:rsidR="00890A25" w:rsidRPr="009C3DB0" w:rsidRDefault="0034617B" w:rsidP="00890A25">
      <w:pPr>
        <w:pStyle w:val="Odstavecseseznamem"/>
        <w:spacing w:before="120"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Další problém vidí v</w:t>
      </w:r>
      <w:r w:rsidR="00890A25" w:rsidRPr="009C3DB0">
        <w:rPr>
          <w:rFonts w:ascii="Times New Roman" w:hAnsi="Times New Roman" w:cs="Times New Roman"/>
          <w:color w:val="000000" w:themeColor="text1"/>
          <w:sz w:val="20"/>
          <w:szCs w:val="20"/>
        </w:rPr>
        <w:t> </w:t>
      </w:r>
      <w:r w:rsidRPr="009C3DB0">
        <w:rPr>
          <w:rFonts w:ascii="Times New Roman" w:hAnsi="Times New Roman" w:cs="Times New Roman"/>
          <w:color w:val="000000" w:themeColor="text1"/>
          <w:sz w:val="20"/>
          <w:szCs w:val="20"/>
        </w:rPr>
        <w:t>naruš</w:t>
      </w:r>
      <w:r w:rsidR="00890A25" w:rsidRPr="009C3DB0">
        <w:rPr>
          <w:rFonts w:ascii="Times New Roman" w:hAnsi="Times New Roman" w:cs="Times New Roman"/>
          <w:color w:val="000000" w:themeColor="text1"/>
          <w:sz w:val="20"/>
          <w:szCs w:val="20"/>
        </w:rPr>
        <w:t xml:space="preserve">ení </w:t>
      </w:r>
      <w:r w:rsidRPr="009C3DB0">
        <w:rPr>
          <w:rFonts w:ascii="Times New Roman" w:hAnsi="Times New Roman" w:cs="Times New Roman"/>
          <w:color w:val="000000" w:themeColor="text1"/>
          <w:sz w:val="20"/>
          <w:szCs w:val="20"/>
        </w:rPr>
        <w:t>vztahů</w:t>
      </w:r>
      <w:r w:rsidR="00890A25" w:rsidRPr="009C3DB0">
        <w:rPr>
          <w:rFonts w:ascii="Times New Roman" w:hAnsi="Times New Roman" w:cs="Times New Roman"/>
          <w:color w:val="000000" w:themeColor="text1"/>
          <w:sz w:val="20"/>
          <w:szCs w:val="20"/>
        </w:rPr>
        <w:t>.</w:t>
      </w:r>
    </w:p>
    <w:p w14:paraId="29FF5EEE" w14:textId="77777777" w:rsidR="0001755E" w:rsidRPr="009C3DB0" w:rsidRDefault="0001755E" w:rsidP="0001755E">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Starosta Luboš Krátký: uvedl, že je zakládající člen SMS ČR a za celé roky nezažil tolik aktivit a kontaktu od manažera. Uvedl, že</w:t>
      </w:r>
      <w:r w:rsidR="008F18A2" w:rsidRPr="009C3DB0">
        <w:rPr>
          <w:rFonts w:ascii="Times New Roman" w:hAnsi="Times New Roman" w:cs="Times New Roman"/>
          <w:color w:val="000000" w:themeColor="text1"/>
          <w:sz w:val="20"/>
          <w:szCs w:val="20"/>
        </w:rPr>
        <w:t xml:space="preserve"> manažer</w:t>
      </w:r>
      <w:r w:rsidRPr="009C3DB0">
        <w:rPr>
          <w:rFonts w:ascii="Times New Roman" w:hAnsi="Times New Roman" w:cs="Times New Roman"/>
          <w:color w:val="000000" w:themeColor="text1"/>
          <w:sz w:val="20"/>
          <w:szCs w:val="20"/>
        </w:rPr>
        <w:t xml:space="preserve"> „</w:t>
      </w:r>
      <w:r w:rsidR="008F18A2" w:rsidRPr="009C3DB0">
        <w:rPr>
          <w:rFonts w:ascii="Times New Roman" w:hAnsi="Times New Roman" w:cs="Times New Roman"/>
          <w:color w:val="000000" w:themeColor="text1"/>
          <w:sz w:val="20"/>
          <w:szCs w:val="20"/>
        </w:rPr>
        <w:t>j</w:t>
      </w:r>
      <w:r w:rsidRPr="009C3DB0">
        <w:rPr>
          <w:rFonts w:ascii="Times New Roman" w:hAnsi="Times New Roman" w:cs="Times New Roman"/>
          <w:color w:val="000000" w:themeColor="text1"/>
          <w:sz w:val="20"/>
          <w:szCs w:val="20"/>
        </w:rPr>
        <w:t xml:space="preserve">e to člověk, který to rozhýbal a dělá pro obce hodně. Proto mě dost zarazilo, že je problém s krajskou manažerkou. Nechápu výhrady z vedení SMS ČR. SMS ČR je stavěná odspodu. Važme si lidí, jako Marcela Syrová. Nikdy jsem takové aktivity nezažil“. </w:t>
      </w:r>
    </w:p>
    <w:p w14:paraId="44E996BE" w14:textId="77777777" w:rsidR="001D2FD8" w:rsidRPr="009C3DB0" w:rsidRDefault="001D2FD8" w:rsidP="001D2FD8">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Předseda: upřesnil zpětnou vazbou z obcí, kde jsou s činností manažerky </w:t>
      </w:r>
      <w:r w:rsidR="00102BEF" w:rsidRPr="009C3DB0">
        <w:rPr>
          <w:rFonts w:ascii="Times New Roman" w:hAnsi="Times New Roman" w:cs="Times New Roman"/>
          <w:color w:val="000000" w:themeColor="text1"/>
          <w:sz w:val="20"/>
          <w:szCs w:val="20"/>
        </w:rPr>
        <w:t>spokojeni,</w:t>
      </w:r>
      <w:r w:rsidRPr="009C3DB0">
        <w:rPr>
          <w:rFonts w:ascii="Times New Roman" w:hAnsi="Times New Roman" w:cs="Times New Roman"/>
          <w:color w:val="000000" w:themeColor="text1"/>
          <w:sz w:val="20"/>
          <w:szCs w:val="20"/>
        </w:rPr>
        <w:t xml:space="preserve"> a proto by byl nerad, aby skončila.</w:t>
      </w:r>
    </w:p>
    <w:p w14:paraId="5048DF66" w14:textId="77777777" w:rsidR="001D2FD8" w:rsidRPr="009C3DB0" w:rsidRDefault="001D2FD8" w:rsidP="00D20156">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Starosta Miroslav Jirků: uvedl, že „díky Marcele jsme daleko více vidět a jsme s ní spokojení. Nábor nových obcí se jí daří úspěšně</w:t>
      </w:r>
      <w:r w:rsidR="00D20156" w:rsidRPr="009C3DB0">
        <w:rPr>
          <w:rFonts w:ascii="Times New Roman" w:hAnsi="Times New Roman" w:cs="Times New Roman"/>
          <w:color w:val="000000" w:themeColor="text1"/>
          <w:sz w:val="20"/>
          <w:szCs w:val="20"/>
        </w:rPr>
        <w:t>“</w:t>
      </w:r>
      <w:r w:rsidRPr="009C3DB0">
        <w:rPr>
          <w:rFonts w:ascii="Times New Roman" w:hAnsi="Times New Roman" w:cs="Times New Roman"/>
          <w:color w:val="000000" w:themeColor="text1"/>
          <w:sz w:val="20"/>
          <w:szCs w:val="20"/>
        </w:rPr>
        <w:t xml:space="preserve">. </w:t>
      </w:r>
    </w:p>
    <w:p w14:paraId="16AF26DF" w14:textId="77777777" w:rsidR="001D2FD8" w:rsidRPr="009C3DB0" w:rsidRDefault="00D20156" w:rsidP="00D20156">
      <w:pPr>
        <w:pStyle w:val="Odstavecseseznamem"/>
        <w:spacing w:before="120" w:after="0" w:line="240" w:lineRule="auto"/>
        <w:ind w:left="426"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Ředitelka: uvedla, že pozice manažera byly zavedeny v loňském roce. Je to základ fungování organizace a potřebujeme součinnost starostů, potřebujeme zpětnou vazbu. Konstatovala, že ano </w:t>
      </w:r>
      <w:r w:rsidR="001D2FD8" w:rsidRPr="009C3DB0">
        <w:rPr>
          <w:rFonts w:ascii="Times New Roman" w:hAnsi="Times New Roman" w:cs="Times New Roman"/>
          <w:color w:val="000000" w:themeColor="text1"/>
          <w:sz w:val="20"/>
          <w:szCs w:val="20"/>
        </w:rPr>
        <w:t xml:space="preserve">obce nám narůstají. Velký vliv měl i pan předseda. </w:t>
      </w:r>
      <w:r w:rsidRPr="009C3DB0">
        <w:rPr>
          <w:rFonts w:ascii="Times New Roman" w:hAnsi="Times New Roman" w:cs="Times New Roman"/>
          <w:color w:val="000000" w:themeColor="text1"/>
          <w:sz w:val="20"/>
          <w:szCs w:val="20"/>
        </w:rPr>
        <w:t xml:space="preserve">Záměr je </w:t>
      </w:r>
      <w:r w:rsidR="001D2FD8" w:rsidRPr="009C3DB0">
        <w:rPr>
          <w:rFonts w:ascii="Times New Roman" w:hAnsi="Times New Roman" w:cs="Times New Roman"/>
          <w:color w:val="000000" w:themeColor="text1"/>
          <w:sz w:val="20"/>
          <w:szCs w:val="20"/>
        </w:rPr>
        <w:t xml:space="preserve">se rozjet do krajů, </w:t>
      </w:r>
      <w:r w:rsidRPr="009C3DB0">
        <w:rPr>
          <w:rFonts w:ascii="Times New Roman" w:hAnsi="Times New Roman" w:cs="Times New Roman"/>
          <w:color w:val="000000" w:themeColor="text1"/>
          <w:sz w:val="20"/>
          <w:szCs w:val="20"/>
        </w:rPr>
        <w:t xml:space="preserve">kdy </w:t>
      </w:r>
      <w:r w:rsidR="001D2FD8" w:rsidRPr="009C3DB0">
        <w:rPr>
          <w:rFonts w:ascii="Times New Roman" w:hAnsi="Times New Roman" w:cs="Times New Roman"/>
          <w:color w:val="000000" w:themeColor="text1"/>
          <w:sz w:val="20"/>
          <w:szCs w:val="20"/>
        </w:rPr>
        <w:t>celé vedení pojede k lidem.</w:t>
      </w:r>
      <w:r w:rsidRPr="009C3DB0">
        <w:rPr>
          <w:rFonts w:ascii="Times New Roman" w:hAnsi="Times New Roman" w:cs="Times New Roman"/>
          <w:color w:val="000000" w:themeColor="text1"/>
          <w:sz w:val="20"/>
          <w:szCs w:val="20"/>
        </w:rPr>
        <w:t xml:space="preserve"> Chystají se nové </w:t>
      </w:r>
      <w:r w:rsidR="001D2FD8" w:rsidRPr="009C3DB0">
        <w:rPr>
          <w:rFonts w:ascii="Times New Roman" w:hAnsi="Times New Roman" w:cs="Times New Roman"/>
          <w:color w:val="000000" w:themeColor="text1"/>
          <w:sz w:val="20"/>
          <w:szCs w:val="20"/>
        </w:rPr>
        <w:t>aktivity</w:t>
      </w:r>
      <w:r w:rsidRPr="009C3DB0">
        <w:rPr>
          <w:rFonts w:ascii="Times New Roman" w:hAnsi="Times New Roman" w:cs="Times New Roman"/>
          <w:color w:val="000000" w:themeColor="text1"/>
          <w:sz w:val="20"/>
          <w:szCs w:val="20"/>
        </w:rPr>
        <w:t xml:space="preserve">, řeší se </w:t>
      </w:r>
      <w:r w:rsidR="001D2FD8" w:rsidRPr="009C3DB0">
        <w:rPr>
          <w:rFonts w:ascii="Times New Roman" w:hAnsi="Times New Roman" w:cs="Times New Roman"/>
          <w:color w:val="000000" w:themeColor="text1"/>
          <w:sz w:val="20"/>
          <w:szCs w:val="20"/>
        </w:rPr>
        <w:t>vysokorychlostní internet, navazuje</w:t>
      </w:r>
      <w:r w:rsidRPr="009C3DB0">
        <w:rPr>
          <w:rFonts w:ascii="Times New Roman" w:hAnsi="Times New Roman" w:cs="Times New Roman"/>
          <w:color w:val="000000" w:themeColor="text1"/>
          <w:sz w:val="20"/>
          <w:szCs w:val="20"/>
        </w:rPr>
        <w:t xml:space="preserve"> se </w:t>
      </w:r>
      <w:r w:rsidR="001D2FD8" w:rsidRPr="009C3DB0">
        <w:rPr>
          <w:rFonts w:ascii="Times New Roman" w:hAnsi="Times New Roman" w:cs="Times New Roman"/>
          <w:color w:val="000000" w:themeColor="text1"/>
          <w:sz w:val="20"/>
          <w:szCs w:val="20"/>
        </w:rPr>
        <w:t>spoluprác</w:t>
      </w:r>
      <w:r w:rsidRPr="009C3DB0">
        <w:rPr>
          <w:rFonts w:ascii="Times New Roman" w:hAnsi="Times New Roman" w:cs="Times New Roman"/>
          <w:color w:val="000000" w:themeColor="text1"/>
          <w:sz w:val="20"/>
          <w:szCs w:val="20"/>
        </w:rPr>
        <w:t>e</w:t>
      </w:r>
      <w:r w:rsidR="001D2FD8" w:rsidRPr="009C3DB0">
        <w:rPr>
          <w:rFonts w:ascii="Times New Roman" w:hAnsi="Times New Roman" w:cs="Times New Roman"/>
          <w:color w:val="000000" w:themeColor="text1"/>
          <w:sz w:val="20"/>
          <w:szCs w:val="20"/>
        </w:rPr>
        <w:t xml:space="preserve"> s Ministerstvem průmyslu a obchodu. </w:t>
      </w:r>
    </w:p>
    <w:p w14:paraId="5872F22E" w14:textId="77777777" w:rsidR="0001755E" w:rsidRPr="009C3DB0" w:rsidRDefault="0001755E" w:rsidP="0001755E">
      <w:pPr>
        <w:pStyle w:val="Odstavecseseznamem"/>
        <w:spacing w:before="120" w:after="0" w:line="240" w:lineRule="auto"/>
        <w:ind w:left="426" w:hanging="142"/>
        <w:rPr>
          <w:rFonts w:ascii="Times New Roman" w:hAnsi="Times New Roman" w:cs="Times New Roman"/>
          <w:color w:val="000000" w:themeColor="text1"/>
          <w:sz w:val="20"/>
          <w:szCs w:val="20"/>
        </w:rPr>
      </w:pPr>
    </w:p>
    <w:p w14:paraId="4CC1BF41" w14:textId="77777777" w:rsidR="0072374A" w:rsidRPr="009C3DB0" w:rsidRDefault="0001755E" w:rsidP="0001755E">
      <w:pPr>
        <w:pStyle w:val="Odstavecseseznamem"/>
        <w:spacing w:before="120" w:after="0" w:line="240" w:lineRule="auto"/>
        <w:ind w:left="567" w:hanging="283"/>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u w:val="single"/>
        </w:rPr>
        <w:t>Závěry k nastavení pravidel komunikace ředitelky s manažerkou</w:t>
      </w:r>
      <w:r w:rsidRPr="009C3DB0">
        <w:rPr>
          <w:rFonts w:ascii="Times New Roman" w:hAnsi="Times New Roman" w:cs="Times New Roman"/>
          <w:color w:val="000000" w:themeColor="text1"/>
          <w:sz w:val="20"/>
          <w:szCs w:val="20"/>
        </w:rPr>
        <w:t xml:space="preserve"> </w:t>
      </w:r>
    </w:p>
    <w:p w14:paraId="3FD2F3B6" w14:textId="77777777" w:rsidR="0001755E" w:rsidRPr="009C3DB0" w:rsidRDefault="0001755E" w:rsidP="0001755E">
      <w:pPr>
        <w:pStyle w:val="Odstavecseseznamem"/>
        <w:spacing w:before="120" w:after="0" w:line="240" w:lineRule="auto"/>
        <w:ind w:left="567" w:hanging="141"/>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K </w:t>
      </w:r>
      <w:r w:rsidR="0072374A" w:rsidRPr="009C3DB0">
        <w:rPr>
          <w:rFonts w:ascii="Times New Roman" w:hAnsi="Times New Roman" w:cs="Times New Roman"/>
          <w:color w:val="000000" w:themeColor="text1"/>
          <w:sz w:val="20"/>
          <w:szCs w:val="20"/>
        </w:rPr>
        <w:t>poradám</w:t>
      </w:r>
      <w:r w:rsidRPr="009C3DB0">
        <w:rPr>
          <w:rFonts w:ascii="Times New Roman" w:hAnsi="Times New Roman" w:cs="Times New Roman"/>
          <w:color w:val="000000" w:themeColor="text1"/>
          <w:sz w:val="20"/>
          <w:szCs w:val="20"/>
        </w:rPr>
        <w:t>:</w:t>
      </w:r>
    </w:p>
    <w:p w14:paraId="1ADC5174" w14:textId="77777777" w:rsidR="007D06EE" w:rsidRPr="009C3DB0" w:rsidRDefault="006B6275" w:rsidP="0001755E">
      <w:pPr>
        <w:pStyle w:val="Odstavecseseznamem"/>
        <w:numPr>
          <w:ilvl w:val="0"/>
          <w:numId w:val="31"/>
        </w:numPr>
        <w:spacing w:before="120" w:after="0" w:line="240" w:lineRule="auto"/>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Manažeři b</w:t>
      </w:r>
      <w:r w:rsidR="00A81BB0" w:rsidRPr="009C3DB0">
        <w:rPr>
          <w:rFonts w:ascii="Times New Roman" w:hAnsi="Times New Roman" w:cs="Times New Roman"/>
          <w:color w:val="000000" w:themeColor="text1"/>
          <w:sz w:val="20"/>
          <w:szCs w:val="20"/>
        </w:rPr>
        <w:t>udou mít pravidelné porady</w:t>
      </w:r>
      <w:r w:rsidR="002C47E6" w:rsidRPr="009C3DB0">
        <w:rPr>
          <w:rFonts w:ascii="Times New Roman" w:hAnsi="Times New Roman" w:cs="Times New Roman"/>
          <w:color w:val="000000" w:themeColor="text1"/>
          <w:sz w:val="20"/>
          <w:szCs w:val="20"/>
        </w:rPr>
        <w:t xml:space="preserve"> spolu s analytiky (účast je nezbytná)</w:t>
      </w:r>
      <w:r w:rsidR="00A81BB0" w:rsidRPr="009C3DB0">
        <w:rPr>
          <w:rFonts w:ascii="Times New Roman" w:hAnsi="Times New Roman" w:cs="Times New Roman"/>
          <w:color w:val="000000" w:themeColor="text1"/>
          <w:sz w:val="20"/>
          <w:szCs w:val="20"/>
        </w:rPr>
        <w:t xml:space="preserve">. </w:t>
      </w:r>
    </w:p>
    <w:p w14:paraId="112D9BCC" w14:textId="77777777" w:rsidR="0001755E" w:rsidRPr="009C3DB0" w:rsidRDefault="0001755E" w:rsidP="0001755E">
      <w:pPr>
        <w:pStyle w:val="Odstavecseseznamem"/>
        <w:numPr>
          <w:ilvl w:val="0"/>
          <w:numId w:val="31"/>
        </w:numPr>
        <w:spacing w:before="120" w:after="0" w:line="240" w:lineRule="auto"/>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Porady budou stanovovány na jeden den s dostatečným předstihem, aby se předešlo střetu s krajskými aktivitami</w:t>
      </w:r>
      <w:r w:rsidR="002C47E6" w:rsidRPr="009C3DB0">
        <w:rPr>
          <w:rFonts w:ascii="Times New Roman" w:hAnsi="Times New Roman" w:cs="Times New Roman"/>
          <w:color w:val="000000" w:themeColor="text1"/>
          <w:sz w:val="20"/>
          <w:szCs w:val="20"/>
        </w:rPr>
        <w:t xml:space="preserve"> a mohli si manažeři plánovat další činnost.</w:t>
      </w:r>
    </w:p>
    <w:p w14:paraId="1DBE8D9F" w14:textId="77777777" w:rsidR="0001755E" w:rsidRPr="009C3DB0" w:rsidRDefault="002C47E6" w:rsidP="0001755E">
      <w:pPr>
        <w:pStyle w:val="Odstavecseseznamem"/>
        <w:numPr>
          <w:ilvl w:val="0"/>
          <w:numId w:val="31"/>
        </w:numPr>
        <w:spacing w:before="120" w:after="0" w:line="240" w:lineRule="auto"/>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Budou zavedeny zápisy z porad (pro případ </w:t>
      </w:r>
      <w:r w:rsidR="00102BEF" w:rsidRPr="009C3DB0">
        <w:rPr>
          <w:rFonts w:ascii="Times New Roman" w:hAnsi="Times New Roman" w:cs="Times New Roman"/>
          <w:color w:val="000000" w:themeColor="text1"/>
          <w:sz w:val="20"/>
          <w:szCs w:val="20"/>
        </w:rPr>
        <w:t>nepřítomnosti</w:t>
      </w:r>
      <w:r w:rsidRPr="009C3DB0">
        <w:rPr>
          <w:rFonts w:ascii="Times New Roman" w:hAnsi="Times New Roman" w:cs="Times New Roman"/>
          <w:color w:val="000000" w:themeColor="text1"/>
          <w:sz w:val="20"/>
          <w:szCs w:val="20"/>
        </w:rPr>
        <w:t>, zpětné vazby),</w:t>
      </w:r>
    </w:p>
    <w:p w14:paraId="324BBC31" w14:textId="77777777" w:rsidR="0001755E" w:rsidRPr="009C3DB0" w:rsidRDefault="0001755E" w:rsidP="0001755E">
      <w:pPr>
        <w:pStyle w:val="Odstavecseseznamem"/>
        <w:spacing w:before="120" w:after="0" w:line="240" w:lineRule="auto"/>
        <w:ind w:left="567" w:hanging="141"/>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Komunikace</w:t>
      </w:r>
    </w:p>
    <w:p w14:paraId="1E7F7CD1" w14:textId="77777777" w:rsidR="002C47E6" w:rsidRPr="009C3DB0" w:rsidRDefault="00A81BB0" w:rsidP="0001755E">
      <w:pPr>
        <w:pStyle w:val="Odstavecseseznamem"/>
        <w:numPr>
          <w:ilvl w:val="0"/>
          <w:numId w:val="31"/>
        </w:numPr>
        <w:spacing w:before="120" w:after="0" w:line="240" w:lineRule="auto"/>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Whats</w:t>
      </w:r>
      <w:r w:rsidR="006B6275" w:rsidRPr="009C3DB0">
        <w:rPr>
          <w:rFonts w:ascii="Times New Roman" w:hAnsi="Times New Roman" w:cs="Times New Roman"/>
          <w:color w:val="000000" w:themeColor="text1"/>
          <w:sz w:val="20"/>
          <w:szCs w:val="20"/>
        </w:rPr>
        <w:t>sApp</w:t>
      </w:r>
      <w:r w:rsidRPr="009C3DB0">
        <w:rPr>
          <w:rFonts w:ascii="Times New Roman" w:hAnsi="Times New Roman" w:cs="Times New Roman"/>
          <w:color w:val="000000" w:themeColor="text1"/>
          <w:sz w:val="20"/>
          <w:szCs w:val="20"/>
        </w:rPr>
        <w:t xml:space="preserve"> </w:t>
      </w:r>
      <w:r w:rsidR="002C47E6" w:rsidRPr="009C3DB0">
        <w:rPr>
          <w:rFonts w:ascii="Times New Roman" w:hAnsi="Times New Roman" w:cs="Times New Roman"/>
          <w:color w:val="000000" w:themeColor="text1"/>
          <w:sz w:val="20"/>
          <w:szCs w:val="20"/>
        </w:rPr>
        <w:t>bude k řešení „drobných provozních věci“.</w:t>
      </w:r>
    </w:p>
    <w:p w14:paraId="1BE42FAD" w14:textId="77777777" w:rsidR="002C47E6" w:rsidRPr="009C3DB0" w:rsidRDefault="00A81BB0" w:rsidP="00682804">
      <w:pPr>
        <w:pStyle w:val="Odstavecseseznamem"/>
        <w:numPr>
          <w:ilvl w:val="0"/>
          <w:numId w:val="31"/>
        </w:numPr>
        <w:spacing w:before="120" w:after="0" w:line="240" w:lineRule="auto"/>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Důležité úkoly </w:t>
      </w:r>
      <w:r w:rsidR="002C47E6" w:rsidRPr="009C3DB0">
        <w:rPr>
          <w:rFonts w:ascii="Times New Roman" w:hAnsi="Times New Roman" w:cs="Times New Roman"/>
          <w:color w:val="000000" w:themeColor="text1"/>
          <w:sz w:val="20"/>
          <w:szCs w:val="20"/>
        </w:rPr>
        <w:t xml:space="preserve">budou posílány </w:t>
      </w:r>
      <w:r w:rsidRPr="009C3DB0">
        <w:rPr>
          <w:rFonts w:ascii="Times New Roman" w:hAnsi="Times New Roman" w:cs="Times New Roman"/>
          <w:color w:val="000000" w:themeColor="text1"/>
          <w:sz w:val="20"/>
          <w:szCs w:val="20"/>
        </w:rPr>
        <w:t>na e-mail</w:t>
      </w:r>
      <w:r w:rsidR="002C47E6" w:rsidRPr="009C3DB0">
        <w:rPr>
          <w:rFonts w:ascii="Times New Roman" w:hAnsi="Times New Roman" w:cs="Times New Roman"/>
          <w:color w:val="000000" w:themeColor="text1"/>
          <w:sz w:val="20"/>
          <w:szCs w:val="20"/>
        </w:rPr>
        <w:t>, kdy bude upřednostněna strukturovaná komunikace</w:t>
      </w:r>
      <w:r w:rsidR="00BA4194" w:rsidRPr="009C3DB0">
        <w:rPr>
          <w:rFonts w:ascii="Times New Roman" w:hAnsi="Times New Roman" w:cs="Times New Roman"/>
          <w:color w:val="000000" w:themeColor="text1"/>
          <w:sz w:val="20"/>
          <w:szCs w:val="20"/>
        </w:rPr>
        <w:t>, v souladu s organizační strukturou</w:t>
      </w:r>
      <w:r w:rsidR="002C47E6" w:rsidRPr="009C3DB0">
        <w:rPr>
          <w:rFonts w:ascii="Times New Roman" w:hAnsi="Times New Roman" w:cs="Times New Roman"/>
          <w:color w:val="000000" w:themeColor="text1"/>
          <w:sz w:val="20"/>
          <w:szCs w:val="20"/>
        </w:rPr>
        <w:t xml:space="preserve"> (jasná, stručná).</w:t>
      </w:r>
    </w:p>
    <w:p w14:paraId="1C05B9D8" w14:textId="77777777" w:rsidR="0001755E" w:rsidRPr="009C3DB0" w:rsidRDefault="002C47E6" w:rsidP="008F18A2">
      <w:pPr>
        <w:pStyle w:val="Odstavecseseznamem"/>
        <w:numPr>
          <w:ilvl w:val="0"/>
          <w:numId w:val="31"/>
        </w:numPr>
        <w:spacing w:before="120" w:after="0" w:line="240" w:lineRule="auto"/>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Ředitelka si nastaví při posílání úkolů manažerce do kopie předsedu.</w:t>
      </w:r>
    </w:p>
    <w:p w14:paraId="22B75D93" w14:textId="77777777" w:rsidR="008D6429" w:rsidRPr="009C3DB0" w:rsidRDefault="008D6429" w:rsidP="006B6275">
      <w:pPr>
        <w:pStyle w:val="Odstavecseseznamem"/>
        <w:spacing w:before="120" w:after="0" w:line="240" w:lineRule="auto"/>
        <w:ind w:left="426" w:hanging="142"/>
        <w:rPr>
          <w:rFonts w:ascii="Times New Roman" w:hAnsi="Times New Roman" w:cs="Times New Roman"/>
          <w:color w:val="000000" w:themeColor="text1"/>
          <w:sz w:val="20"/>
          <w:szCs w:val="20"/>
        </w:rPr>
      </w:pPr>
    </w:p>
    <w:p w14:paraId="6F8D9C87" w14:textId="77777777" w:rsidR="0009541D" w:rsidRPr="009C3DB0" w:rsidRDefault="002C47E6" w:rsidP="00C72B13">
      <w:pPr>
        <w:pStyle w:val="Odstavecseseznamem"/>
        <w:spacing w:before="120" w:after="0" w:line="240" w:lineRule="auto"/>
        <w:ind w:left="426" w:hanging="142"/>
        <w:rPr>
          <w:rFonts w:ascii="Times New Roman" w:hAnsi="Times New Roman" w:cs="Times New Roman"/>
          <w:color w:val="000000" w:themeColor="text1"/>
          <w:sz w:val="20"/>
          <w:szCs w:val="20"/>
          <w:u w:val="single"/>
        </w:rPr>
      </w:pPr>
      <w:r w:rsidRPr="009C3DB0">
        <w:rPr>
          <w:rFonts w:ascii="Times New Roman" w:hAnsi="Times New Roman" w:cs="Times New Roman"/>
          <w:color w:val="000000" w:themeColor="text1"/>
          <w:sz w:val="20"/>
          <w:szCs w:val="20"/>
          <w:u w:val="single"/>
        </w:rPr>
        <w:t>Různé</w:t>
      </w:r>
    </w:p>
    <w:p w14:paraId="26BAD5DD" w14:textId="77777777" w:rsidR="008F18A2" w:rsidRPr="009C3DB0" w:rsidRDefault="008F18A2" w:rsidP="008F18A2">
      <w:pPr>
        <w:pStyle w:val="Odstavecseseznamem"/>
        <w:spacing w:before="120"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Krajské zpravodaje</w:t>
      </w:r>
    </w:p>
    <w:p w14:paraId="68AB4BA3" w14:textId="77777777" w:rsidR="00C67D68" w:rsidRPr="009C3DB0" w:rsidRDefault="00C72B13" w:rsidP="008F18A2">
      <w:pPr>
        <w:pStyle w:val="Odstavecseseznamem"/>
        <w:tabs>
          <w:tab w:val="left" w:pos="426"/>
        </w:tabs>
        <w:spacing w:before="120" w:after="0" w:line="240" w:lineRule="auto"/>
        <w:ind w:left="426" w:firstLine="141"/>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Starosta Luboš Krátký: se dotázal na zrušení Krajského zpravodaje, proč je jen celostátní a nikoliv fungující </w:t>
      </w:r>
      <w:r w:rsidR="008F18A2" w:rsidRPr="009C3DB0">
        <w:rPr>
          <w:rFonts w:ascii="Times New Roman" w:hAnsi="Times New Roman" w:cs="Times New Roman"/>
          <w:color w:val="000000" w:themeColor="text1"/>
          <w:sz w:val="20"/>
          <w:szCs w:val="20"/>
        </w:rPr>
        <w:tab/>
      </w:r>
      <w:r w:rsidRPr="009C3DB0">
        <w:rPr>
          <w:rFonts w:ascii="Times New Roman" w:hAnsi="Times New Roman" w:cs="Times New Roman"/>
          <w:color w:val="000000" w:themeColor="text1"/>
          <w:sz w:val="20"/>
          <w:szCs w:val="20"/>
        </w:rPr>
        <w:t>zpravodaj zaměřený na obce v kraji.</w:t>
      </w:r>
      <w:r w:rsidR="00C67D68" w:rsidRPr="009C3DB0">
        <w:rPr>
          <w:rFonts w:ascii="Times New Roman" w:hAnsi="Times New Roman" w:cs="Times New Roman"/>
          <w:color w:val="000000" w:themeColor="text1"/>
          <w:sz w:val="20"/>
          <w:szCs w:val="20"/>
        </w:rPr>
        <w:t xml:space="preserve"> </w:t>
      </w:r>
    </w:p>
    <w:p w14:paraId="0E818994" w14:textId="77777777" w:rsidR="00EB4772" w:rsidRPr="009C3DB0" w:rsidRDefault="00C72B13" w:rsidP="008F18A2">
      <w:pPr>
        <w:pStyle w:val="Odstavecseseznamem"/>
        <w:spacing w:before="120" w:after="0" w:line="240" w:lineRule="auto"/>
        <w:ind w:left="709"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Ředitelka: konstatovala, že Kraj Vysočina je poslední, který navštívila a jen Pardubický Kraj uvedl, že by ho možná chtěli</w:t>
      </w:r>
      <w:r w:rsidR="00BA4194" w:rsidRPr="009C3DB0">
        <w:rPr>
          <w:rFonts w:ascii="Times New Roman" w:hAnsi="Times New Roman" w:cs="Times New Roman"/>
          <w:color w:val="000000" w:themeColor="text1"/>
          <w:sz w:val="20"/>
          <w:szCs w:val="20"/>
        </w:rPr>
        <w:t xml:space="preserve"> (doposud žádný nevydali)</w:t>
      </w:r>
      <w:r w:rsidRPr="009C3DB0">
        <w:rPr>
          <w:rFonts w:ascii="Times New Roman" w:hAnsi="Times New Roman" w:cs="Times New Roman"/>
          <w:color w:val="000000" w:themeColor="text1"/>
          <w:sz w:val="20"/>
          <w:szCs w:val="20"/>
        </w:rPr>
        <w:t xml:space="preserve">. </w:t>
      </w:r>
      <w:r w:rsidR="008F18A2" w:rsidRPr="009C3DB0">
        <w:rPr>
          <w:rFonts w:ascii="Times New Roman" w:hAnsi="Times New Roman" w:cs="Times New Roman"/>
          <w:color w:val="000000" w:themeColor="text1"/>
          <w:sz w:val="20"/>
          <w:szCs w:val="20"/>
        </w:rPr>
        <w:t>Upřesnila měsíční koncept celorepublikového zpravodaje, kdy je stanoveno nosné téma a na ně se tipují obce s příklady dobré praxe</w:t>
      </w:r>
      <w:r w:rsidR="00EB4772" w:rsidRPr="009C3DB0">
        <w:rPr>
          <w:rFonts w:ascii="Times New Roman" w:hAnsi="Times New Roman" w:cs="Times New Roman"/>
          <w:color w:val="000000" w:themeColor="text1"/>
          <w:sz w:val="20"/>
          <w:szCs w:val="20"/>
        </w:rPr>
        <w:t xml:space="preserve"> a navazují příspěvky na </w:t>
      </w:r>
      <w:r w:rsidR="00102BEF" w:rsidRPr="009C3DB0">
        <w:rPr>
          <w:rFonts w:ascii="Times New Roman" w:hAnsi="Times New Roman" w:cs="Times New Roman"/>
          <w:color w:val="000000" w:themeColor="text1"/>
          <w:sz w:val="20"/>
          <w:szCs w:val="20"/>
        </w:rPr>
        <w:t>Facebooku</w:t>
      </w:r>
      <w:r w:rsidR="00EB4772" w:rsidRPr="009C3DB0">
        <w:rPr>
          <w:rFonts w:ascii="Times New Roman" w:hAnsi="Times New Roman" w:cs="Times New Roman"/>
          <w:color w:val="000000" w:themeColor="text1"/>
          <w:sz w:val="20"/>
          <w:szCs w:val="20"/>
        </w:rPr>
        <w:t>. Upřesnila, že odpovědná za tyto zpravodaje je paní Šuláková, bohužel ne ze všech podkladů je schopna zpracovat článek. Zpětné odstranění nedostatků ze zpravodaje 2-2019, kdy byl uveden špatný název okresu obce ve spojitosti s vyjádřením manažerky, přestože podklady byly zaslány v pořádku, nebylo řešeno (šlo do tisku).</w:t>
      </w:r>
    </w:p>
    <w:p w14:paraId="1A87B2AF" w14:textId="77777777" w:rsidR="00C67D68" w:rsidRPr="009C3DB0" w:rsidRDefault="00EB4772" w:rsidP="008F18A2">
      <w:pPr>
        <w:pStyle w:val="Odstavecseseznamem"/>
        <w:spacing w:before="120" w:after="0" w:line="240" w:lineRule="auto"/>
        <w:ind w:left="709"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Předseda: navrhl i nadále vydávat elektronicky „krajský zpravodaj“, který byl kladně hodnocen i zástupci Kraje Vysočina</w:t>
      </w:r>
      <w:r w:rsidR="008F18A2" w:rsidRPr="009C3DB0">
        <w:rPr>
          <w:rFonts w:ascii="Times New Roman" w:hAnsi="Times New Roman" w:cs="Times New Roman"/>
          <w:color w:val="000000" w:themeColor="text1"/>
          <w:sz w:val="20"/>
          <w:szCs w:val="20"/>
        </w:rPr>
        <w:t xml:space="preserve"> </w:t>
      </w:r>
      <w:r w:rsidRPr="009C3DB0">
        <w:rPr>
          <w:rFonts w:ascii="Times New Roman" w:hAnsi="Times New Roman" w:cs="Times New Roman"/>
          <w:color w:val="000000" w:themeColor="text1"/>
          <w:sz w:val="20"/>
          <w:szCs w:val="20"/>
        </w:rPr>
        <w:t>a je rozesílán i nečlenským obcím kraje.</w:t>
      </w:r>
    </w:p>
    <w:p w14:paraId="62DE94BA" w14:textId="77777777" w:rsidR="00EB4772" w:rsidRPr="009C3DB0" w:rsidRDefault="00EB4772" w:rsidP="008F18A2">
      <w:pPr>
        <w:pStyle w:val="Odstavecseseznamem"/>
        <w:tabs>
          <w:tab w:val="left" w:pos="426"/>
        </w:tabs>
        <w:spacing w:before="120" w:after="0" w:line="240" w:lineRule="auto"/>
        <w:ind w:left="284" w:firstLine="0"/>
        <w:rPr>
          <w:rFonts w:ascii="Times New Roman" w:hAnsi="Times New Roman" w:cs="Times New Roman"/>
          <w:color w:val="000000" w:themeColor="text1"/>
          <w:sz w:val="20"/>
          <w:szCs w:val="20"/>
        </w:rPr>
      </w:pPr>
    </w:p>
    <w:p w14:paraId="0FFC8368" w14:textId="77777777" w:rsidR="00552A85" w:rsidRPr="009C3DB0" w:rsidRDefault="008F18A2" w:rsidP="00552A85">
      <w:pPr>
        <w:pStyle w:val="Odstavecseseznamem"/>
        <w:tabs>
          <w:tab w:val="left" w:pos="426"/>
        </w:tabs>
        <w:spacing w:before="120"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ab/>
        <w:t>Přenášení podnětů od starostů</w:t>
      </w:r>
    </w:p>
    <w:p w14:paraId="6549EC78" w14:textId="77777777" w:rsidR="00552A85" w:rsidRPr="009C3DB0" w:rsidRDefault="00EB4772" w:rsidP="00552A85">
      <w:pPr>
        <w:pStyle w:val="Odstavecseseznamem"/>
        <w:tabs>
          <w:tab w:val="left" w:pos="426"/>
        </w:tabs>
        <w:spacing w:before="120" w:after="0" w:line="240" w:lineRule="auto"/>
        <w:ind w:left="709"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Předseda: uvedl </w:t>
      </w:r>
      <w:r w:rsidR="00552A85" w:rsidRPr="009C3DB0">
        <w:rPr>
          <w:rFonts w:ascii="Times New Roman" w:hAnsi="Times New Roman" w:cs="Times New Roman"/>
          <w:color w:val="000000" w:themeColor="text1"/>
          <w:sz w:val="20"/>
          <w:szCs w:val="20"/>
        </w:rPr>
        <w:t xml:space="preserve">situace, kdy starostové nedostávají včas zpětnou vazby na </w:t>
      </w:r>
      <w:r w:rsidR="00102BEF" w:rsidRPr="009C3DB0">
        <w:rPr>
          <w:rFonts w:ascii="Times New Roman" w:hAnsi="Times New Roman" w:cs="Times New Roman"/>
          <w:color w:val="000000" w:themeColor="text1"/>
          <w:sz w:val="20"/>
          <w:szCs w:val="20"/>
        </w:rPr>
        <w:t>podněty,</w:t>
      </w:r>
      <w:r w:rsidR="00552A85" w:rsidRPr="009C3DB0">
        <w:rPr>
          <w:rFonts w:ascii="Times New Roman" w:hAnsi="Times New Roman" w:cs="Times New Roman"/>
          <w:color w:val="000000" w:themeColor="text1"/>
          <w:sz w:val="20"/>
          <w:szCs w:val="20"/>
        </w:rPr>
        <w:t xml:space="preserve"> a to předávané prostřednictvím právní poradny i manažera. Uvedené vidí jako problém, kdy SMS ČR nabízí služby a pak je neplní.</w:t>
      </w:r>
    </w:p>
    <w:p w14:paraId="6001A091" w14:textId="77777777" w:rsidR="00552A85" w:rsidRPr="009C3DB0" w:rsidRDefault="00552A85" w:rsidP="00552A85">
      <w:pPr>
        <w:pStyle w:val="Odstavecseseznamem"/>
        <w:spacing w:before="120" w:after="0" w:line="240" w:lineRule="auto"/>
        <w:ind w:left="709"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Ředitelka: upřesnila situaci, kdy se analytici (jedná se většinou o studenty VŠ, kteří momentálně promují aj</w:t>
      </w:r>
      <w:r w:rsidR="00BA4194" w:rsidRPr="009C3DB0">
        <w:rPr>
          <w:rFonts w:ascii="Times New Roman" w:hAnsi="Times New Roman" w:cs="Times New Roman"/>
          <w:color w:val="000000" w:themeColor="text1"/>
          <w:sz w:val="20"/>
          <w:szCs w:val="20"/>
        </w:rPr>
        <w:t>.</w:t>
      </w:r>
      <w:r w:rsidRPr="009C3DB0">
        <w:rPr>
          <w:rFonts w:ascii="Times New Roman" w:hAnsi="Times New Roman" w:cs="Times New Roman"/>
          <w:color w:val="000000" w:themeColor="text1"/>
          <w:sz w:val="20"/>
          <w:szCs w:val="20"/>
        </w:rPr>
        <w:t xml:space="preserve">) v rámci pracovních skupin a v návaznosti na vztahy, problematiky řešení </w:t>
      </w:r>
      <w:r w:rsidR="00102BEF" w:rsidRPr="009C3DB0">
        <w:rPr>
          <w:rFonts w:ascii="Times New Roman" w:hAnsi="Times New Roman" w:cs="Times New Roman"/>
          <w:color w:val="000000" w:themeColor="text1"/>
          <w:sz w:val="20"/>
          <w:szCs w:val="20"/>
        </w:rPr>
        <w:t>ustalují</w:t>
      </w:r>
      <w:r w:rsidRPr="009C3DB0">
        <w:rPr>
          <w:rFonts w:ascii="Times New Roman" w:hAnsi="Times New Roman" w:cs="Times New Roman"/>
          <w:color w:val="000000" w:themeColor="text1"/>
          <w:sz w:val="20"/>
          <w:szCs w:val="20"/>
        </w:rPr>
        <w:t xml:space="preserve">. Tato oblast je v procesu, ve </w:t>
      </w:r>
      <w:r w:rsidR="00102BEF" w:rsidRPr="009C3DB0">
        <w:rPr>
          <w:rFonts w:ascii="Times New Roman" w:hAnsi="Times New Roman" w:cs="Times New Roman"/>
          <w:color w:val="000000" w:themeColor="text1"/>
          <w:sz w:val="20"/>
          <w:szCs w:val="20"/>
        </w:rPr>
        <w:t>vývoji,</w:t>
      </w:r>
      <w:r w:rsidRPr="009C3DB0">
        <w:rPr>
          <w:rFonts w:ascii="Times New Roman" w:hAnsi="Times New Roman" w:cs="Times New Roman"/>
          <w:color w:val="000000" w:themeColor="text1"/>
          <w:sz w:val="20"/>
          <w:szCs w:val="20"/>
        </w:rPr>
        <w:t xml:space="preserve"> a kromě nezřízené pevné pozice legislativního analytika, je velký problém sehnat dostatečné personální kapacity. </w:t>
      </w:r>
      <w:r w:rsidR="00866F3A" w:rsidRPr="009C3DB0">
        <w:rPr>
          <w:rFonts w:ascii="Times New Roman" w:hAnsi="Times New Roman" w:cs="Times New Roman"/>
          <w:color w:val="000000" w:themeColor="text1"/>
          <w:sz w:val="20"/>
          <w:szCs w:val="20"/>
        </w:rPr>
        <w:t xml:space="preserve">Uvedené se řeší i v kontinuitě s růstem členské základny, kdy se nestíhá stabilizace vnitřních procesů. </w:t>
      </w:r>
    </w:p>
    <w:p w14:paraId="3979C6DF" w14:textId="77777777" w:rsidR="00EB4772" w:rsidRPr="009C3DB0" w:rsidRDefault="00552A85" w:rsidP="00552A85">
      <w:pPr>
        <w:pStyle w:val="Odstavecseseznamem"/>
        <w:spacing w:before="120" w:after="0" w:line="240" w:lineRule="auto"/>
        <w:ind w:left="709" w:hanging="142"/>
        <w:rPr>
          <w:rFonts w:ascii="Times New Roman" w:hAnsi="Times New Roman" w:cs="Times New Roman"/>
          <w:i/>
          <w:color w:val="000000" w:themeColor="text1"/>
          <w:sz w:val="20"/>
          <w:szCs w:val="20"/>
        </w:rPr>
      </w:pPr>
      <w:r w:rsidRPr="009C3DB0">
        <w:rPr>
          <w:rFonts w:ascii="Times New Roman" w:hAnsi="Times New Roman" w:cs="Times New Roman"/>
          <w:color w:val="000000" w:themeColor="text1"/>
          <w:sz w:val="20"/>
          <w:szCs w:val="20"/>
        </w:rPr>
        <w:tab/>
        <w:t>Problém je také ve formě podnětů (stručném, jasném definování), především při střetu několika podnětů najednou a rozlišení priority řešení (ně</w:t>
      </w:r>
      <w:r w:rsidR="00EB4772" w:rsidRPr="009C3DB0">
        <w:rPr>
          <w:rFonts w:ascii="Times New Roman" w:hAnsi="Times New Roman" w:cs="Times New Roman"/>
          <w:color w:val="000000" w:themeColor="text1"/>
          <w:sz w:val="20"/>
          <w:szCs w:val="20"/>
        </w:rPr>
        <w:t>co jsou podněty, které se řeší do budoucna a něco starosta potřebuje hned</w:t>
      </w:r>
      <w:r w:rsidRPr="009C3DB0">
        <w:rPr>
          <w:rFonts w:ascii="Times New Roman" w:hAnsi="Times New Roman" w:cs="Times New Roman"/>
          <w:color w:val="000000" w:themeColor="text1"/>
          <w:sz w:val="20"/>
          <w:szCs w:val="20"/>
        </w:rPr>
        <w:t>)</w:t>
      </w:r>
      <w:r w:rsidR="00EB4772" w:rsidRPr="009C3DB0">
        <w:rPr>
          <w:rFonts w:ascii="Times New Roman" w:hAnsi="Times New Roman" w:cs="Times New Roman"/>
          <w:color w:val="000000" w:themeColor="text1"/>
          <w:sz w:val="20"/>
          <w:szCs w:val="20"/>
        </w:rPr>
        <w:t>.</w:t>
      </w:r>
      <w:r w:rsidR="00EB4772" w:rsidRPr="009C3DB0">
        <w:rPr>
          <w:rFonts w:ascii="Times New Roman" w:hAnsi="Times New Roman" w:cs="Times New Roman"/>
          <w:i/>
          <w:color w:val="000000" w:themeColor="text1"/>
          <w:sz w:val="20"/>
          <w:szCs w:val="20"/>
        </w:rPr>
        <w:t xml:space="preserve"> </w:t>
      </w:r>
    </w:p>
    <w:p w14:paraId="0FCF3DF2" w14:textId="77777777" w:rsidR="008303A5" w:rsidRPr="009C3DB0" w:rsidRDefault="008303A5" w:rsidP="00BA4194">
      <w:pPr>
        <w:pStyle w:val="Odstavecseseznamem"/>
        <w:spacing w:after="0" w:line="240" w:lineRule="auto"/>
        <w:ind w:left="284" w:firstLine="0"/>
        <w:rPr>
          <w:rFonts w:ascii="Times New Roman" w:hAnsi="Times New Roman" w:cs="Times New Roman"/>
          <w:i/>
          <w:color w:val="000000" w:themeColor="text1"/>
          <w:sz w:val="16"/>
          <w:szCs w:val="20"/>
        </w:rPr>
      </w:pPr>
    </w:p>
    <w:p w14:paraId="1C8813BB" w14:textId="77777777" w:rsidR="0096031C" w:rsidRPr="009C3DB0" w:rsidRDefault="0096031C" w:rsidP="002D201B">
      <w:pPr>
        <w:pStyle w:val="Odstavecseseznamem"/>
        <w:numPr>
          <w:ilvl w:val="0"/>
          <w:numId w:val="2"/>
        </w:numPr>
        <w:spacing w:before="120" w:after="0" w:line="240" w:lineRule="auto"/>
        <w:ind w:left="284" w:hanging="284"/>
        <w:contextualSpacing w:val="0"/>
        <w:rPr>
          <w:rFonts w:ascii="Times New Roman" w:hAnsi="Times New Roman" w:cs="Times New Roman"/>
          <w:b/>
          <w:color w:val="000000" w:themeColor="text1"/>
          <w:sz w:val="28"/>
          <w:szCs w:val="28"/>
        </w:rPr>
      </w:pPr>
      <w:r w:rsidRPr="009C3DB0">
        <w:rPr>
          <w:rFonts w:ascii="Times New Roman" w:hAnsi="Times New Roman" w:cs="Times New Roman"/>
          <w:b/>
          <w:color w:val="000000" w:themeColor="text1"/>
          <w:sz w:val="28"/>
          <w:szCs w:val="28"/>
          <w:u w:val="single"/>
        </w:rPr>
        <w:t>Stav plnění cílů SMS ČR na krajské úrovni</w:t>
      </w:r>
    </w:p>
    <w:p w14:paraId="2B69A3DC" w14:textId="77777777" w:rsidR="0096031C" w:rsidRPr="009C3DB0" w:rsidRDefault="0096031C" w:rsidP="004606FB">
      <w:pPr>
        <w:pStyle w:val="Odstavecseseznamem"/>
        <w:spacing w:before="120" w:after="0" w:line="240" w:lineRule="auto"/>
        <w:ind w:left="142" w:firstLine="0"/>
        <w:contextualSpacing w:val="0"/>
        <w:rPr>
          <w:rFonts w:ascii="Times New Roman" w:hAnsi="Times New Roman" w:cs="Times New Roman"/>
          <w:i/>
          <w:color w:val="000000" w:themeColor="text1"/>
          <w:sz w:val="22"/>
        </w:rPr>
      </w:pPr>
      <w:r w:rsidRPr="009C3DB0">
        <w:rPr>
          <w:rFonts w:ascii="Times New Roman" w:hAnsi="Times New Roman" w:cs="Times New Roman"/>
          <w:b/>
          <w:color w:val="000000" w:themeColor="text1"/>
          <w:sz w:val="22"/>
        </w:rPr>
        <w:t xml:space="preserve">1 </w:t>
      </w:r>
      <w:r w:rsidRPr="009C3DB0">
        <w:rPr>
          <w:rFonts w:ascii="Times New Roman" w:hAnsi="Times New Roman" w:cs="Times New Roman"/>
          <w:b/>
          <w:color w:val="000000" w:themeColor="text1"/>
          <w:sz w:val="22"/>
          <w:u w:val="single"/>
        </w:rPr>
        <w:t>aktivace členské základny</w:t>
      </w:r>
      <w:r w:rsidRPr="009C3DB0">
        <w:rPr>
          <w:rFonts w:ascii="Times New Roman" w:hAnsi="Times New Roman" w:cs="Times New Roman"/>
          <w:color w:val="000000" w:themeColor="text1"/>
          <w:sz w:val="22"/>
        </w:rPr>
        <w:t xml:space="preserve"> v krajích; pravidelné setkávání KrPřKrV (ideálně 1x3 měsíce) </w:t>
      </w:r>
    </w:p>
    <w:p w14:paraId="0EBFE7DF" w14:textId="77777777" w:rsidR="00BA0E50" w:rsidRPr="009C3DB0" w:rsidRDefault="00D40060" w:rsidP="004606FB">
      <w:pPr>
        <w:pStyle w:val="Odstavecseseznamem"/>
        <w:tabs>
          <w:tab w:val="left" w:pos="284"/>
        </w:tabs>
        <w:spacing w:after="0" w:line="240" w:lineRule="auto"/>
        <w:ind w:left="142" w:firstLine="0"/>
        <w:rPr>
          <w:rFonts w:ascii="Times New Roman" w:hAnsi="Times New Roman"/>
          <w:color w:val="000000" w:themeColor="text1"/>
          <w:sz w:val="20"/>
        </w:rPr>
      </w:pPr>
      <w:r w:rsidRPr="009C3DB0">
        <w:rPr>
          <w:rFonts w:ascii="Times New Roman" w:hAnsi="Times New Roman"/>
          <w:i/>
          <w:color w:val="000000" w:themeColor="text1"/>
          <w:sz w:val="22"/>
        </w:rPr>
        <w:tab/>
      </w:r>
      <w:r w:rsidRPr="009C3DB0">
        <w:rPr>
          <w:rFonts w:ascii="Times New Roman" w:hAnsi="Times New Roman"/>
          <w:color w:val="000000" w:themeColor="text1"/>
          <w:sz w:val="20"/>
        </w:rPr>
        <w:t>Plněno</w:t>
      </w:r>
      <w:r w:rsidR="00055B32" w:rsidRPr="009C3DB0">
        <w:rPr>
          <w:rFonts w:ascii="Times New Roman" w:hAnsi="Times New Roman"/>
          <w:color w:val="000000" w:themeColor="text1"/>
          <w:sz w:val="20"/>
        </w:rPr>
        <w:t xml:space="preserve"> průběžně</w:t>
      </w:r>
      <w:r w:rsidR="00320F37" w:rsidRPr="009C3DB0">
        <w:rPr>
          <w:rFonts w:ascii="Times New Roman" w:hAnsi="Times New Roman"/>
          <w:color w:val="000000" w:themeColor="text1"/>
          <w:sz w:val="20"/>
        </w:rPr>
        <w:t>.</w:t>
      </w:r>
      <w:r w:rsidR="004606FB" w:rsidRPr="009C3DB0">
        <w:rPr>
          <w:rFonts w:ascii="Times New Roman" w:hAnsi="Times New Roman"/>
          <w:color w:val="000000" w:themeColor="text1"/>
          <w:sz w:val="20"/>
        </w:rPr>
        <w:t xml:space="preserve"> Nebylo řešeno.</w:t>
      </w:r>
    </w:p>
    <w:p w14:paraId="732F0B48" w14:textId="77777777" w:rsidR="0096031C" w:rsidRPr="009C3DB0" w:rsidRDefault="00E77E8F" w:rsidP="004606FB">
      <w:pPr>
        <w:pStyle w:val="Odstavecseseznamem"/>
        <w:tabs>
          <w:tab w:val="left" w:pos="284"/>
        </w:tabs>
        <w:spacing w:before="120" w:after="0" w:line="240" w:lineRule="auto"/>
        <w:ind w:left="284" w:hanging="142"/>
        <w:contextualSpacing w:val="0"/>
        <w:rPr>
          <w:rFonts w:ascii="Times New Roman" w:hAnsi="Times New Roman" w:cs="Times New Roman"/>
          <w:i/>
          <w:color w:val="000000" w:themeColor="text1"/>
          <w:sz w:val="22"/>
        </w:rPr>
      </w:pPr>
      <w:r w:rsidRPr="009C3DB0">
        <w:rPr>
          <w:rFonts w:ascii="Times New Roman" w:hAnsi="Times New Roman" w:cs="Times New Roman"/>
          <w:b/>
          <w:color w:val="000000" w:themeColor="text1"/>
          <w:sz w:val="22"/>
        </w:rPr>
        <w:lastRenderedPageBreak/>
        <w:t>2</w:t>
      </w:r>
      <w:r w:rsidR="0096031C" w:rsidRPr="009C3DB0">
        <w:rPr>
          <w:rFonts w:ascii="Times New Roman" w:hAnsi="Times New Roman" w:cs="Times New Roman"/>
          <w:b/>
          <w:color w:val="000000" w:themeColor="text1"/>
          <w:sz w:val="22"/>
        </w:rPr>
        <w:t xml:space="preserve"> </w:t>
      </w:r>
      <w:r w:rsidR="0096031C" w:rsidRPr="009C3DB0">
        <w:rPr>
          <w:rFonts w:ascii="Times New Roman" w:hAnsi="Times New Roman" w:cs="Times New Roman"/>
          <w:b/>
          <w:color w:val="000000" w:themeColor="text1"/>
          <w:sz w:val="22"/>
          <w:u w:val="single"/>
        </w:rPr>
        <w:t>udržování, navazování kontaktů na místními politiky</w:t>
      </w:r>
      <w:r w:rsidR="0096031C" w:rsidRPr="009C3DB0">
        <w:rPr>
          <w:rFonts w:ascii="Times New Roman" w:hAnsi="Times New Roman" w:cs="Times New Roman"/>
          <w:color w:val="000000" w:themeColor="text1"/>
          <w:sz w:val="22"/>
        </w:rPr>
        <w:t xml:space="preserve">  </w:t>
      </w:r>
    </w:p>
    <w:p w14:paraId="6ED0CEFA" w14:textId="77777777" w:rsidR="004606FB" w:rsidRPr="009C3DB0" w:rsidRDefault="004606FB" w:rsidP="004606FB">
      <w:pPr>
        <w:pStyle w:val="Odstavecseseznamem"/>
        <w:tabs>
          <w:tab w:val="left" w:pos="284"/>
        </w:tabs>
        <w:spacing w:before="120"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 xml:space="preserve">Plněno: </w:t>
      </w:r>
    </w:p>
    <w:p w14:paraId="5BA1368B" w14:textId="77777777" w:rsidR="004606FB" w:rsidRPr="009C3DB0" w:rsidRDefault="00320F37" w:rsidP="006A7643">
      <w:pPr>
        <w:pStyle w:val="Odstavecseseznamem"/>
        <w:tabs>
          <w:tab w:val="left" w:pos="426"/>
        </w:tabs>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Zapojení do Vesnice roku, 5.4.2019 školení ve Vepříkově</w:t>
      </w:r>
      <w:r w:rsidR="000C0A9D" w:rsidRPr="009C3DB0">
        <w:rPr>
          <w:rFonts w:ascii="Times New Roman" w:hAnsi="Times New Roman" w:cs="Times New Roman"/>
          <w:color w:val="000000" w:themeColor="text1"/>
          <w:sz w:val="20"/>
        </w:rPr>
        <w:t xml:space="preserve"> (vyhlášení vítěze 2.8.2019)</w:t>
      </w:r>
      <w:r w:rsidR="004606FB" w:rsidRPr="009C3DB0">
        <w:rPr>
          <w:rFonts w:ascii="Times New Roman" w:hAnsi="Times New Roman" w:cs="Times New Roman"/>
          <w:color w:val="000000" w:themeColor="text1"/>
          <w:sz w:val="20"/>
        </w:rPr>
        <w:t>, pomoc asistence manažerky</w:t>
      </w:r>
      <w:r w:rsidRPr="009C3DB0">
        <w:rPr>
          <w:rFonts w:ascii="Times New Roman" w:hAnsi="Times New Roman" w:cs="Times New Roman"/>
          <w:color w:val="000000" w:themeColor="text1"/>
          <w:sz w:val="20"/>
        </w:rPr>
        <w:t>.</w:t>
      </w:r>
    </w:p>
    <w:p w14:paraId="52B657B9" w14:textId="77777777" w:rsidR="00512498" w:rsidRPr="009C3DB0" w:rsidRDefault="00512498" w:rsidP="006A7643">
      <w:pPr>
        <w:pStyle w:val="Odstavecseseznamem"/>
        <w:widowControl w:val="0"/>
        <w:tabs>
          <w:tab w:val="left" w:pos="426"/>
        </w:tabs>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Na seminář ve Vepříkově je přihlášeno 50 starostů (Paní Tichá je v zahraničí, omlouvala se z účasti).</w:t>
      </w:r>
    </w:p>
    <w:p w14:paraId="38503D42" w14:textId="77777777" w:rsidR="004606FB" w:rsidRPr="009C3DB0" w:rsidRDefault="00512498" w:rsidP="006A7643">
      <w:pPr>
        <w:pStyle w:val="Odstavecseseznamem"/>
        <w:widowControl w:val="0"/>
        <w:tabs>
          <w:tab w:val="left" w:pos="426"/>
        </w:tabs>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 xml:space="preserve">V návaznosti na nastavenou spolupráci s Krajem Vysočina – předjednána spolupráce </w:t>
      </w:r>
      <w:r w:rsidR="004606FB" w:rsidRPr="009C3DB0">
        <w:rPr>
          <w:rFonts w:ascii="Times New Roman" w:hAnsi="Times New Roman" w:cs="Times New Roman"/>
          <w:color w:val="000000" w:themeColor="text1"/>
          <w:sz w:val="20"/>
        </w:rPr>
        <w:t>na brožuře k 25 výročí Vesnice roku Kraje</w:t>
      </w:r>
      <w:r w:rsidRPr="009C3DB0">
        <w:rPr>
          <w:rFonts w:ascii="Times New Roman" w:hAnsi="Times New Roman" w:cs="Times New Roman"/>
          <w:color w:val="000000" w:themeColor="text1"/>
          <w:sz w:val="20"/>
        </w:rPr>
        <w:t>, sběr dat (</w:t>
      </w:r>
      <w:r w:rsidR="004606FB" w:rsidRPr="009C3DB0">
        <w:rPr>
          <w:rFonts w:ascii="Times New Roman" w:hAnsi="Times New Roman" w:cs="Times New Roman"/>
          <w:color w:val="000000" w:themeColor="text1"/>
          <w:sz w:val="20"/>
        </w:rPr>
        <w:t>úkol manažerky</w:t>
      </w:r>
      <w:r w:rsidRPr="009C3DB0">
        <w:rPr>
          <w:rFonts w:ascii="Times New Roman" w:hAnsi="Times New Roman" w:cs="Times New Roman"/>
          <w:color w:val="000000" w:themeColor="text1"/>
          <w:sz w:val="20"/>
        </w:rPr>
        <w:t>)</w:t>
      </w:r>
      <w:r w:rsidR="004606FB" w:rsidRPr="009C3DB0">
        <w:rPr>
          <w:rFonts w:ascii="Times New Roman" w:hAnsi="Times New Roman" w:cs="Times New Roman"/>
          <w:color w:val="000000" w:themeColor="text1"/>
          <w:sz w:val="20"/>
        </w:rPr>
        <w:t>.</w:t>
      </w:r>
      <w:r w:rsidRPr="009C3DB0">
        <w:rPr>
          <w:rFonts w:ascii="Times New Roman" w:hAnsi="Times New Roman" w:cs="Times New Roman"/>
          <w:color w:val="000000" w:themeColor="text1"/>
          <w:sz w:val="20"/>
        </w:rPr>
        <w:t xml:space="preserve"> Uvedené je pro SMS ČR přínosné kromě zviditelnění spolupráce i v další možnosti komunikace s členy i nečleny obcemi Kraje Vysočina</w:t>
      </w:r>
    </w:p>
    <w:p w14:paraId="794AD9C6" w14:textId="77777777" w:rsidR="007A621C" w:rsidRPr="009C3DB0" w:rsidRDefault="007A621C" w:rsidP="006A7643">
      <w:pPr>
        <w:pStyle w:val="Odstavecseseznamem"/>
        <w:tabs>
          <w:tab w:val="left" w:pos="426"/>
        </w:tabs>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Iniciace k dalšímu jednání AGIS, neproběhla.</w:t>
      </w:r>
    </w:p>
    <w:p w14:paraId="4791881A" w14:textId="77777777" w:rsidR="004606FB" w:rsidRPr="009C3DB0" w:rsidRDefault="00320F37" w:rsidP="004606FB">
      <w:pPr>
        <w:pStyle w:val="Odstavecseseznamem"/>
        <w:widowControl w:val="0"/>
        <w:tabs>
          <w:tab w:val="left" w:pos="284"/>
        </w:tabs>
        <w:spacing w:before="120"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 xml:space="preserve">Úkoly: </w:t>
      </w:r>
    </w:p>
    <w:p w14:paraId="351F1AFF" w14:textId="77777777" w:rsidR="007A621C" w:rsidRPr="009C3DB0" w:rsidRDefault="004606FB" w:rsidP="00512498">
      <w:pPr>
        <w:pStyle w:val="Odstavecseseznamem"/>
        <w:widowControl w:val="0"/>
        <w:tabs>
          <w:tab w:val="left" w:pos="426"/>
        </w:tabs>
        <w:spacing w:before="120" w:after="0" w:line="240" w:lineRule="auto"/>
        <w:ind w:left="426"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S</w:t>
      </w:r>
      <w:r w:rsidR="00320F37" w:rsidRPr="009C3DB0">
        <w:rPr>
          <w:rFonts w:ascii="Times New Roman" w:hAnsi="Times New Roman" w:cs="Times New Roman"/>
          <w:color w:val="000000" w:themeColor="text1"/>
          <w:sz w:val="20"/>
        </w:rPr>
        <w:t xml:space="preserve">oučinnost při organizaci Vesnice roku. </w:t>
      </w:r>
    </w:p>
    <w:p w14:paraId="055B8268" w14:textId="77777777" w:rsidR="00512498" w:rsidRPr="009C3DB0" w:rsidRDefault="00512498" w:rsidP="00512498">
      <w:pPr>
        <w:pStyle w:val="Odstavecseseznamem"/>
        <w:widowControl w:val="0"/>
        <w:tabs>
          <w:tab w:val="left" w:pos="426"/>
        </w:tabs>
        <w:spacing w:before="120" w:after="0" w:line="240" w:lineRule="auto"/>
        <w:ind w:left="426"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Součinnost na školení ve Vepříkově (prezentace SMS ČR – baner).</w:t>
      </w:r>
    </w:p>
    <w:p w14:paraId="22A67420" w14:textId="77777777" w:rsidR="00512498" w:rsidRPr="009C3DB0" w:rsidRDefault="00512498" w:rsidP="00512498">
      <w:pPr>
        <w:pStyle w:val="Odstavecseseznamem"/>
        <w:widowControl w:val="0"/>
        <w:tabs>
          <w:tab w:val="left" w:pos="426"/>
        </w:tabs>
        <w:spacing w:before="120" w:after="0" w:line="240" w:lineRule="auto"/>
        <w:ind w:left="426"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Informace pro ředitelku (zaslání pozvánky na školení 5.4.2019, výstupy – manažerka, 8.4.2019 na jednání rady)</w:t>
      </w:r>
    </w:p>
    <w:p w14:paraId="66C1A6C5" w14:textId="77777777" w:rsidR="00546072" w:rsidRPr="009C3DB0" w:rsidRDefault="00320F37" w:rsidP="00512498">
      <w:pPr>
        <w:pStyle w:val="Odstavecseseznamem"/>
        <w:widowControl w:val="0"/>
        <w:tabs>
          <w:tab w:val="left" w:pos="426"/>
        </w:tabs>
        <w:spacing w:before="120" w:after="0" w:line="240" w:lineRule="auto"/>
        <w:ind w:left="426"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Pokračování v nastavené spolupráci s Krajem Vysočina (iniciovat další jednán AGIS – zatím proběhlo jednání na úrovní odboru územního plánování</w:t>
      </w:r>
      <w:r w:rsidR="00D40060" w:rsidRPr="009C3DB0">
        <w:rPr>
          <w:rFonts w:ascii="Times New Roman" w:hAnsi="Times New Roman" w:cs="Times New Roman"/>
          <w:color w:val="000000" w:themeColor="text1"/>
          <w:sz w:val="20"/>
        </w:rPr>
        <w:t xml:space="preserve"> </w:t>
      </w:r>
      <w:r w:rsidRPr="009C3DB0">
        <w:rPr>
          <w:rFonts w:ascii="Times New Roman" w:hAnsi="Times New Roman" w:cs="Times New Roman"/>
          <w:color w:val="000000" w:themeColor="text1"/>
          <w:sz w:val="20"/>
        </w:rPr>
        <w:t>a stavebního - Ing. Miroslava Stloukalová, oddělení správy GIS Ing. Lubomír</w:t>
      </w:r>
      <w:r w:rsidR="00D40060" w:rsidRPr="009C3DB0">
        <w:rPr>
          <w:rFonts w:ascii="Times New Roman" w:hAnsi="Times New Roman" w:cs="Times New Roman"/>
          <w:color w:val="000000" w:themeColor="text1"/>
          <w:sz w:val="20"/>
        </w:rPr>
        <w:t xml:space="preserve"> </w:t>
      </w:r>
      <w:r w:rsidR="003D096B" w:rsidRPr="009C3DB0">
        <w:rPr>
          <w:rFonts w:ascii="Times New Roman" w:hAnsi="Times New Roman" w:cs="Times New Roman"/>
          <w:color w:val="000000" w:themeColor="text1"/>
          <w:sz w:val="20"/>
        </w:rPr>
        <w:t>Jůzl – připraven</w:t>
      </w:r>
      <w:r w:rsidRPr="009C3DB0">
        <w:rPr>
          <w:rFonts w:ascii="Times New Roman" w:hAnsi="Times New Roman" w:cs="Times New Roman"/>
          <w:color w:val="000000" w:themeColor="text1"/>
          <w:sz w:val="20"/>
        </w:rPr>
        <w:t xml:space="preserve"> návrh</w:t>
      </w:r>
      <w:r w:rsidR="00ED42D5" w:rsidRPr="009C3DB0">
        <w:rPr>
          <w:rFonts w:ascii="Times New Roman" w:hAnsi="Times New Roman" w:cs="Times New Roman"/>
          <w:color w:val="000000" w:themeColor="text1"/>
          <w:sz w:val="20"/>
        </w:rPr>
        <w:t xml:space="preserve"> </w:t>
      </w:r>
      <w:r w:rsidRPr="009C3DB0">
        <w:rPr>
          <w:rFonts w:ascii="Times New Roman" w:hAnsi="Times New Roman" w:cs="Times New Roman"/>
          <w:color w:val="000000" w:themeColor="text1"/>
          <w:sz w:val="20"/>
        </w:rPr>
        <w:t>spolupráce, výměna dat (návrh). Dál od nich ne</w:t>
      </w:r>
      <w:r w:rsidR="00D40060" w:rsidRPr="009C3DB0">
        <w:rPr>
          <w:rFonts w:ascii="Times New Roman" w:hAnsi="Times New Roman" w:cs="Times New Roman"/>
          <w:color w:val="000000" w:themeColor="text1"/>
          <w:sz w:val="20"/>
        </w:rPr>
        <w:t>ní</w:t>
      </w:r>
      <w:r w:rsidRPr="009C3DB0">
        <w:rPr>
          <w:rFonts w:ascii="Times New Roman" w:hAnsi="Times New Roman" w:cs="Times New Roman"/>
          <w:color w:val="000000" w:themeColor="text1"/>
          <w:sz w:val="20"/>
        </w:rPr>
        <w:t xml:space="preserve"> stanovisko</w:t>
      </w:r>
      <w:r w:rsidR="00F82285" w:rsidRPr="009C3DB0">
        <w:rPr>
          <w:rFonts w:ascii="Times New Roman" w:hAnsi="Times New Roman" w:cs="Times New Roman"/>
          <w:color w:val="000000" w:themeColor="text1"/>
          <w:sz w:val="20"/>
        </w:rPr>
        <w:t xml:space="preserve">. Pokračovat v </w:t>
      </w:r>
      <w:r w:rsidR="00D40060" w:rsidRPr="009C3DB0">
        <w:rPr>
          <w:rFonts w:ascii="Times New Roman" w:hAnsi="Times New Roman" w:cs="Times New Roman"/>
          <w:color w:val="000000" w:themeColor="text1"/>
          <w:sz w:val="20"/>
        </w:rPr>
        <w:t>součinnost</w:t>
      </w:r>
      <w:r w:rsidR="00F82285" w:rsidRPr="009C3DB0">
        <w:rPr>
          <w:rFonts w:ascii="Times New Roman" w:hAnsi="Times New Roman" w:cs="Times New Roman"/>
          <w:color w:val="000000" w:themeColor="text1"/>
          <w:sz w:val="20"/>
        </w:rPr>
        <w:t>i</w:t>
      </w:r>
      <w:r w:rsidR="00D40060" w:rsidRPr="009C3DB0">
        <w:rPr>
          <w:rFonts w:ascii="Times New Roman" w:hAnsi="Times New Roman" w:cs="Times New Roman"/>
          <w:color w:val="000000" w:themeColor="text1"/>
          <w:sz w:val="20"/>
        </w:rPr>
        <w:t xml:space="preserve"> s ředitelem krajského úřadu</w:t>
      </w:r>
      <w:r w:rsidR="003D096B" w:rsidRPr="009C3DB0">
        <w:rPr>
          <w:rFonts w:ascii="Times New Roman" w:hAnsi="Times New Roman" w:cs="Times New Roman"/>
          <w:color w:val="000000" w:themeColor="text1"/>
          <w:sz w:val="20"/>
        </w:rPr>
        <w:t xml:space="preserve"> Kraje Vysočina</w:t>
      </w:r>
      <w:r w:rsidR="00D40060" w:rsidRPr="009C3DB0">
        <w:rPr>
          <w:rFonts w:ascii="Times New Roman" w:hAnsi="Times New Roman" w:cs="Times New Roman"/>
          <w:color w:val="000000" w:themeColor="text1"/>
          <w:sz w:val="20"/>
        </w:rPr>
        <w:t>.</w:t>
      </w:r>
    </w:p>
    <w:p w14:paraId="2E27C7C8" w14:textId="77777777" w:rsidR="0096031C" w:rsidRPr="009C3DB0" w:rsidRDefault="00E77E8F" w:rsidP="00055B32">
      <w:pPr>
        <w:pStyle w:val="Odstavecseseznamem"/>
        <w:spacing w:before="120" w:after="0" w:line="240" w:lineRule="auto"/>
        <w:ind w:left="142" w:firstLine="0"/>
        <w:contextualSpacing w:val="0"/>
        <w:rPr>
          <w:rFonts w:ascii="Times New Roman" w:hAnsi="Times New Roman" w:cs="Times New Roman"/>
          <w:i/>
          <w:color w:val="000000" w:themeColor="text1"/>
          <w:sz w:val="22"/>
        </w:rPr>
      </w:pPr>
      <w:r w:rsidRPr="009C3DB0">
        <w:rPr>
          <w:rFonts w:ascii="Times New Roman" w:hAnsi="Times New Roman" w:cs="Times New Roman"/>
          <w:b/>
          <w:color w:val="000000" w:themeColor="text1"/>
          <w:sz w:val="22"/>
        </w:rPr>
        <w:t>3</w:t>
      </w:r>
      <w:r w:rsidR="0096031C" w:rsidRPr="009C3DB0">
        <w:rPr>
          <w:rFonts w:ascii="Times New Roman" w:hAnsi="Times New Roman" w:cs="Times New Roman"/>
          <w:b/>
          <w:color w:val="000000" w:themeColor="text1"/>
          <w:sz w:val="22"/>
        </w:rPr>
        <w:t xml:space="preserve"> </w:t>
      </w:r>
      <w:r w:rsidR="0096031C" w:rsidRPr="009C3DB0">
        <w:rPr>
          <w:rFonts w:ascii="Times New Roman" w:hAnsi="Times New Roman" w:cs="Times New Roman"/>
          <w:b/>
          <w:color w:val="000000" w:themeColor="text1"/>
          <w:sz w:val="22"/>
          <w:u w:val="single"/>
        </w:rPr>
        <w:t>posílení členské základny</w:t>
      </w:r>
      <w:r w:rsidR="0096031C" w:rsidRPr="009C3DB0">
        <w:rPr>
          <w:rFonts w:ascii="Times New Roman" w:hAnsi="Times New Roman" w:cs="Times New Roman"/>
          <w:color w:val="000000" w:themeColor="text1"/>
          <w:sz w:val="22"/>
        </w:rPr>
        <w:t xml:space="preserve"> získáváním nových členů </w:t>
      </w:r>
    </w:p>
    <w:p w14:paraId="472812EE" w14:textId="77777777" w:rsidR="007A621C" w:rsidRPr="009C3DB0" w:rsidRDefault="00D40060" w:rsidP="006A7643">
      <w:pPr>
        <w:pStyle w:val="Odstavecseseznamem"/>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P</w:t>
      </w:r>
      <w:r w:rsidR="00EE00FD" w:rsidRPr="009C3DB0">
        <w:rPr>
          <w:rFonts w:ascii="Times New Roman" w:hAnsi="Times New Roman" w:cs="Times New Roman"/>
          <w:color w:val="000000" w:themeColor="text1"/>
          <w:sz w:val="20"/>
        </w:rPr>
        <w:t>lněn</w:t>
      </w:r>
      <w:r w:rsidRPr="009C3DB0">
        <w:rPr>
          <w:rFonts w:ascii="Times New Roman" w:hAnsi="Times New Roman" w:cs="Times New Roman"/>
          <w:color w:val="000000" w:themeColor="text1"/>
          <w:sz w:val="20"/>
        </w:rPr>
        <w:t xml:space="preserve">o </w:t>
      </w:r>
      <w:r w:rsidR="003D096B" w:rsidRPr="009C3DB0">
        <w:rPr>
          <w:rFonts w:ascii="Times New Roman" w:hAnsi="Times New Roman" w:cs="Times New Roman"/>
          <w:color w:val="000000" w:themeColor="text1"/>
          <w:sz w:val="20"/>
        </w:rPr>
        <w:t xml:space="preserve">průběžně – </w:t>
      </w:r>
      <w:r w:rsidR="007A621C" w:rsidRPr="009C3DB0">
        <w:rPr>
          <w:rFonts w:ascii="Times New Roman" w:hAnsi="Times New Roman" w:cs="Times New Roman"/>
          <w:color w:val="000000" w:themeColor="text1"/>
          <w:sz w:val="20"/>
        </w:rPr>
        <w:t xml:space="preserve">stav minulé jednání 178, </w:t>
      </w:r>
      <w:r w:rsidR="003D096B" w:rsidRPr="009C3DB0">
        <w:rPr>
          <w:rFonts w:ascii="Times New Roman" w:hAnsi="Times New Roman" w:cs="Times New Roman"/>
          <w:color w:val="000000" w:themeColor="text1"/>
          <w:sz w:val="20"/>
          <w:shd w:val="clear" w:color="auto" w:fill="FFFFCC"/>
        </w:rPr>
        <w:t>aktuální</w:t>
      </w:r>
      <w:r w:rsidR="008F6DAB" w:rsidRPr="009C3DB0">
        <w:rPr>
          <w:rFonts w:ascii="Times New Roman" w:hAnsi="Times New Roman" w:cs="Times New Roman"/>
          <w:color w:val="000000" w:themeColor="text1"/>
          <w:sz w:val="20"/>
          <w:shd w:val="clear" w:color="auto" w:fill="FFFFCC"/>
        </w:rPr>
        <w:t xml:space="preserve"> stav 1</w:t>
      </w:r>
      <w:r w:rsidR="007A621C" w:rsidRPr="009C3DB0">
        <w:rPr>
          <w:rFonts w:ascii="Times New Roman" w:hAnsi="Times New Roman" w:cs="Times New Roman"/>
          <w:color w:val="000000" w:themeColor="text1"/>
          <w:sz w:val="20"/>
          <w:shd w:val="clear" w:color="auto" w:fill="FFFFCC"/>
        </w:rPr>
        <w:t>84</w:t>
      </w:r>
      <w:r w:rsidR="008F6DAB" w:rsidRPr="009C3DB0">
        <w:rPr>
          <w:rFonts w:ascii="Times New Roman" w:hAnsi="Times New Roman" w:cs="Times New Roman"/>
          <w:color w:val="000000" w:themeColor="text1"/>
          <w:sz w:val="20"/>
          <w:shd w:val="clear" w:color="auto" w:fill="FFFFCC"/>
        </w:rPr>
        <w:t xml:space="preserve"> obcí</w:t>
      </w:r>
      <w:r w:rsidR="008F6DAB" w:rsidRPr="009C3DB0">
        <w:rPr>
          <w:rFonts w:ascii="Times New Roman" w:hAnsi="Times New Roman" w:cs="Times New Roman"/>
          <w:color w:val="000000" w:themeColor="text1"/>
          <w:sz w:val="20"/>
        </w:rPr>
        <w:t xml:space="preserve"> (</w:t>
      </w:r>
      <w:r w:rsidR="007A621C" w:rsidRPr="009C3DB0">
        <w:rPr>
          <w:rFonts w:ascii="Times New Roman" w:hAnsi="Times New Roman" w:cs="Times New Roman"/>
          <w:color w:val="000000" w:themeColor="text1"/>
          <w:sz w:val="20"/>
        </w:rPr>
        <w:t>řešeno 9 obcí, které zvažují pokračování v členství Dobrá Voda (Žďár nad Sázavou, Kninice, Lesůňky, Pavlov (H.Brod), Podmoklany, Přešovice, Salačova Lhota, Služátky, Ústrašín a osloveny nové obce např. Opatov (Jihlava), Vyklantice</w:t>
      </w:r>
      <w:r w:rsidR="00BC595E" w:rsidRPr="009C3DB0">
        <w:rPr>
          <w:rFonts w:ascii="Times New Roman" w:hAnsi="Times New Roman" w:cs="Times New Roman"/>
          <w:color w:val="000000" w:themeColor="text1"/>
          <w:sz w:val="20"/>
        </w:rPr>
        <w:t>, Puklice, Střítěž</w:t>
      </w:r>
      <w:r w:rsidR="007A621C" w:rsidRPr="009C3DB0">
        <w:rPr>
          <w:rFonts w:ascii="Times New Roman" w:hAnsi="Times New Roman" w:cs="Times New Roman"/>
          <w:color w:val="000000" w:themeColor="text1"/>
          <w:sz w:val="20"/>
        </w:rPr>
        <w:t xml:space="preserve"> atd.).</w:t>
      </w:r>
      <w:r w:rsidR="000C0A9D" w:rsidRPr="009C3DB0">
        <w:rPr>
          <w:rFonts w:ascii="Times New Roman" w:hAnsi="Times New Roman" w:cs="Times New Roman"/>
          <w:color w:val="000000" w:themeColor="text1"/>
          <w:sz w:val="20"/>
        </w:rPr>
        <w:t xml:space="preserve"> </w:t>
      </w:r>
      <w:r w:rsidR="007A621C" w:rsidRPr="009C3DB0">
        <w:rPr>
          <w:rFonts w:ascii="Times New Roman" w:hAnsi="Times New Roman" w:cs="Times New Roman"/>
          <w:color w:val="000000" w:themeColor="text1"/>
          <w:sz w:val="20"/>
        </w:rPr>
        <w:t>Habry – úkol z minulého jednání osloveny nebyly.</w:t>
      </w:r>
    </w:p>
    <w:p w14:paraId="676B150B" w14:textId="77777777" w:rsidR="00D40060" w:rsidRPr="009C3DB0" w:rsidRDefault="00BA0E50" w:rsidP="002D201B">
      <w:pPr>
        <w:pStyle w:val="Odstavecseseznamem"/>
        <w:tabs>
          <w:tab w:val="left" w:pos="284"/>
        </w:tabs>
        <w:spacing w:before="120" w:after="0" w:line="240" w:lineRule="auto"/>
        <w:ind w:left="284" w:hanging="142"/>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ab/>
      </w:r>
      <w:r w:rsidR="00320F37" w:rsidRPr="009C3DB0">
        <w:rPr>
          <w:rFonts w:ascii="Times New Roman" w:hAnsi="Times New Roman" w:cs="Times New Roman"/>
          <w:color w:val="000000" w:themeColor="text1"/>
          <w:sz w:val="20"/>
        </w:rPr>
        <w:t>Úkoly:</w:t>
      </w:r>
      <w:r w:rsidR="00D40060" w:rsidRPr="009C3DB0">
        <w:rPr>
          <w:rFonts w:ascii="Times New Roman" w:hAnsi="Times New Roman" w:cs="Times New Roman"/>
          <w:color w:val="000000" w:themeColor="text1"/>
          <w:sz w:val="20"/>
        </w:rPr>
        <w:t xml:space="preserve"> Oslovit </w:t>
      </w:r>
      <w:r w:rsidR="006A7643" w:rsidRPr="009C3DB0">
        <w:rPr>
          <w:rFonts w:ascii="Times New Roman" w:hAnsi="Times New Roman" w:cs="Times New Roman"/>
          <w:color w:val="000000" w:themeColor="text1"/>
          <w:sz w:val="20"/>
        </w:rPr>
        <w:t>město</w:t>
      </w:r>
      <w:r w:rsidR="00D40060" w:rsidRPr="009C3DB0">
        <w:rPr>
          <w:rFonts w:ascii="Times New Roman" w:hAnsi="Times New Roman" w:cs="Times New Roman"/>
          <w:color w:val="000000" w:themeColor="text1"/>
          <w:sz w:val="20"/>
        </w:rPr>
        <w:t xml:space="preserve"> Habry, pokračovat v oslovování dalších obcí v Kraji Vysočina.</w:t>
      </w:r>
      <w:r w:rsidR="00EC4472" w:rsidRPr="009C3DB0">
        <w:rPr>
          <w:rFonts w:ascii="Times New Roman" w:hAnsi="Times New Roman" w:cs="Times New Roman"/>
          <w:color w:val="000000" w:themeColor="text1"/>
          <w:sz w:val="20"/>
        </w:rPr>
        <w:t xml:space="preserve"> Zaměřit se na okres Jihlava.</w:t>
      </w:r>
    </w:p>
    <w:p w14:paraId="12132602" w14:textId="77777777" w:rsidR="00BA0E50" w:rsidRPr="009C3DB0" w:rsidRDefault="00E77E8F" w:rsidP="002D201B">
      <w:pPr>
        <w:pStyle w:val="Odstavecseseznamem"/>
        <w:numPr>
          <w:ilvl w:val="0"/>
          <w:numId w:val="2"/>
        </w:numPr>
        <w:spacing w:before="120" w:after="0" w:line="240" w:lineRule="auto"/>
        <w:ind w:left="284" w:hanging="284"/>
        <w:contextualSpacing w:val="0"/>
        <w:rPr>
          <w:rFonts w:ascii="Times New Roman" w:hAnsi="Times New Roman" w:cs="Times New Roman"/>
          <w:b/>
          <w:color w:val="000000" w:themeColor="text1"/>
          <w:sz w:val="32"/>
          <w:szCs w:val="26"/>
        </w:rPr>
      </w:pPr>
      <w:r w:rsidRPr="009C3DB0">
        <w:rPr>
          <w:rFonts w:ascii="Times New Roman" w:hAnsi="Times New Roman" w:cs="Times New Roman"/>
          <w:b/>
          <w:color w:val="000000" w:themeColor="text1"/>
          <w:sz w:val="28"/>
          <w:szCs w:val="26"/>
          <w:u w:val="single"/>
        </w:rPr>
        <w:t xml:space="preserve">Přenos relevantních problémů, aktivity </w:t>
      </w:r>
      <w:r w:rsidR="00F37777" w:rsidRPr="009C3DB0">
        <w:rPr>
          <w:rFonts w:ascii="Times New Roman" w:hAnsi="Times New Roman" w:cs="Times New Roman"/>
          <w:b/>
          <w:color w:val="000000" w:themeColor="text1"/>
          <w:sz w:val="28"/>
          <w:szCs w:val="26"/>
          <w:u w:val="single"/>
        </w:rPr>
        <w:t>SMS ČR</w:t>
      </w:r>
    </w:p>
    <w:p w14:paraId="03A5DA7F" w14:textId="77777777" w:rsidR="00F37777" w:rsidRPr="009C3DB0" w:rsidRDefault="00E77E8F" w:rsidP="0076690D">
      <w:pPr>
        <w:tabs>
          <w:tab w:val="left" w:pos="1134"/>
        </w:tabs>
        <w:spacing w:before="120" w:after="0" w:line="240" w:lineRule="auto"/>
        <w:ind w:left="142" w:firstLine="0"/>
        <w:jc w:val="left"/>
        <w:rPr>
          <w:rFonts w:ascii="Times New Roman" w:hAnsi="Times New Roman" w:cs="Times New Roman"/>
          <w:color w:val="000000" w:themeColor="text1"/>
          <w:sz w:val="22"/>
          <w:u w:val="single"/>
        </w:rPr>
      </w:pPr>
      <w:r w:rsidRPr="009C3DB0">
        <w:rPr>
          <w:rFonts w:ascii="Times New Roman" w:hAnsi="Times New Roman" w:cs="Times New Roman"/>
          <w:b/>
          <w:color w:val="000000" w:themeColor="text1"/>
          <w:sz w:val="22"/>
        </w:rPr>
        <w:t xml:space="preserve">1 </w:t>
      </w:r>
      <w:r w:rsidRPr="009C3DB0">
        <w:rPr>
          <w:rFonts w:ascii="Times New Roman" w:hAnsi="Times New Roman" w:cs="Times New Roman"/>
          <w:b/>
          <w:color w:val="000000" w:themeColor="text1"/>
          <w:sz w:val="22"/>
          <w:u w:val="single"/>
        </w:rPr>
        <w:t>identifikovaných na celorepublikové úrovni (</w:t>
      </w:r>
      <w:r w:rsidR="00F37777" w:rsidRPr="009C3DB0">
        <w:rPr>
          <w:rFonts w:ascii="Times New Roman" w:hAnsi="Times New Roman" w:cs="Times New Roman"/>
          <w:b/>
          <w:color w:val="000000" w:themeColor="text1"/>
          <w:sz w:val="22"/>
          <w:u w:val="single"/>
        </w:rPr>
        <w:t>předsednictva SMS ČR</w:t>
      </w:r>
      <w:r w:rsidRPr="009C3DB0">
        <w:rPr>
          <w:rFonts w:ascii="Times New Roman" w:hAnsi="Times New Roman" w:cs="Times New Roman"/>
          <w:b/>
          <w:color w:val="000000" w:themeColor="text1"/>
          <w:sz w:val="22"/>
          <w:u w:val="single"/>
        </w:rPr>
        <w:t>)</w:t>
      </w:r>
    </w:p>
    <w:p w14:paraId="0CBBDD5B" w14:textId="77777777" w:rsidR="00BC595E" w:rsidRPr="009C3DB0" w:rsidRDefault="000C0A9D" w:rsidP="00BC595E">
      <w:pPr>
        <w:pStyle w:val="Odstavecseseznamem"/>
        <w:spacing w:before="120"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 xml:space="preserve">Aktuální – </w:t>
      </w:r>
      <w:r w:rsidR="00BC595E" w:rsidRPr="009C3DB0">
        <w:rPr>
          <w:rFonts w:ascii="Times New Roman" w:hAnsi="Times New Roman" w:cs="Times New Roman"/>
          <w:color w:val="000000" w:themeColor="text1"/>
          <w:sz w:val="20"/>
        </w:rPr>
        <w:t xml:space="preserve">Vyhlášeno výběrové řízení na pozici výkonného ředitele/ky. </w:t>
      </w:r>
    </w:p>
    <w:p w14:paraId="1E27ADC6" w14:textId="77777777" w:rsidR="00351A9A" w:rsidRPr="009C3DB0" w:rsidRDefault="00351A9A" w:rsidP="00BC595E">
      <w:pPr>
        <w:pStyle w:val="Odstavecseseznamem"/>
        <w:spacing w:before="120"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Vydán republikový zpravodaj SMSka 2-2019, 3-2019</w:t>
      </w:r>
      <w:r w:rsidR="008956C0" w:rsidRPr="009C3DB0">
        <w:rPr>
          <w:rFonts w:ascii="Times New Roman" w:hAnsi="Times New Roman" w:cs="Times New Roman"/>
          <w:color w:val="000000" w:themeColor="text1"/>
          <w:sz w:val="20"/>
        </w:rPr>
        <w:t>, budou tištěny a rozesílány všem členům</w:t>
      </w:r>
    </w:p>
    <w:p w14:paraId="734243DE" w14:textId="77777777" w:rsidR="003D096B" w:rsidRPr="009C3DB0" w:rsidRDefault="00BC595E" w:rsidP="00BC595E">
      <w:pPr>
        <w:pStyle w:val="Odstavecseseznamem"/>
        <w:tabs>
          <w:tab w:val="left" w:pos="284"/>
        </w:tabs>
        <w:spacing w:before="120" w:after="0" w:line="240" w:lineRule="auto"/>
        <w:ind w:left="284" w:hanging="142"/>
        <w:rPr>
          <w:rFonts w:ascii="Times New Roman" w:hAnsi="Times New Roman" w:cs="Times New Roman"/>
          <w:b/>
          <w:color w:val="000000" w:themeColor="text1"/>
          <w:sz w:val="20"/>
          <w:u w:val="single"/>
        </w:rPr>
      </w:pPr>
      <w:r w:rsidRPr="009C3DB0">
        <w:rPr>
          <w:rFonts w:ascii="Times New Roman" w:hAnsi="Times New Roman" w:cs="Times New Roman"/>
          <w:color w:val="000000" w:themeColor="text1"/>
          <w:sz w:val="20"/>
        </w:rPr>
        <w:tab/>
        <w:t xml:space="preserve">Úkoly: </w:t>
      </w:r>
      <w:r w:rsidR="00546072" w:rsidRPr="009C3DB0">
        <w:rPr>
          <w:rFonts w:ascii="Times New Roman" w:hAnsi="Times New Roman" w:cs="Times New Roman"/>
          <w:color w:val="000000" w:themeColor="text1"/>
          <w:sz w:val="20"/>
        </w:rPr>
        <w:t>MANGERKA ROZŠLE TENTO TÝDEN</w:t>
      </w:r>
    </w:p>
    <w:p w14:paraId="50328BAA" w14:textId="77777777" w:rsidR="00E77E8F" w:rsidRPr="009C3DB0" w:rsidRDefault="00E77E8F" w:rsidP="00DD7BAD">
      <w:pPr>
        <w:tabs>
          <w:tab w:val="left" w:pos="1134"/>
        </w:tabs>
        <w:spacing w:before="120" w:after="0" w:line="240" w:lineRule="auto"/>
        <w:ind w:left="142" w:firstLine="0"/>
        <w:jc w:val="left"/>
        <w:rPr>
          <w:rFonts w:ascii="Times New Roman" w:hAnsi="Times New Roman" w:cs="Times New Roman"/>
          <w:b/>
          <w:color w:val="000000" w:themeColor="text1"/>
          <w:sz w:val="22"/>
          <w:u w:val="single"/>
        </w:rPr>
      </w:pPr>
      <w:r w:rsidRPr="009C3DB0">
        <w:rPr>
          <w:rFonts w:ascii="Times New Roman" w:hAnsi="Times New Roman" w:cs="Times New Roman"/>
          <w:b/>
          <w:color w:val="000000" w:themeColor="text1"/>
          <w:sz w:val="22"/>
        </w:rPr>
        <w:t xml:space="preserve">2 </w:t>
      </w:r>
      <w:r w:rsidRPr="009C3DB0">
        <w:rPr>
          <w:rFonts w:ascii="Times New Roman" w:hAnsi="Times New Roman" w:cs="Times New Roman"/>
          <w:b/>
          <w:color w:val="000000" w:themeColor="text1"/>
          <w:sz w:val="22"/>
          <w:u w:val="single"/>
        </w:rPr>
        <w:t>aktivity krajské členské základny</w:t>
      </w:r>
    </w:p>
    <w:p w14:paraId="3E24E7E0" w14:textId="77777777" w:rsidR="00D2596F" w:rsidRPr="009C3DB0" w:rsidRDefault="0076690D" w:rsidP="00351A9A">
      <w:pPr>
        <w:spacing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V</w:t>
      </w:r>
      <w:r w:rsidR="00351A9A" w:rsidRPr="009C3DB0">
        <w:rPr>
          <w:rFonts w:ascii="Times New Roman" w:hAnsi="Times New Roman" w:cs="Times New Roman"/>
          <w:color w:val="000000" w:themeColor="text1"/>
          <w:sz w:val="20"/>
        </w:rPr>
        <w:t xml:space="preserve"> březnu </w:t>
      </w:r>
      <w:r w:rsidRPr="009C3DB0">
        <w:rPr>
          <w:rFonts w:ascii="Times New Roman" w:hAnsi="Times New Roman" w:cs="Times New Roman"/>
          <w:color w:val="000000" w:themeColor="text1"/>
          <w:sz w:val="20"/>
        </w:rPr>
        <w:t>vydán krajský informační zpravodaj</w:t>
      </w:r>
      <w:r w:rsidR="00D2596F" w:rsidRPr="009C3DB0">
        <w:rPr>
          <w:rFonts w:ascii="Times New Roman" w:hAnsi="Times New Roman" w:cs="Times New Roman"/>
          <w:color w:val="000000" w:themeColor="text1"/>
          <w:sz w:val="20"/>
        </w:rPr>
        <w:t>.</w:t>
      </w:r>
    </w:p>
    <w:p w14:paraId="28E06487" w14:textId="77777777" w:rsidR="0076690D" w:rsidRPr="009C3DB0" w:rsidRDefault="00D2596F" w:rsidP="00351A9A">
      <w:pPr>
        <w:spacing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Účast na setkání starostů v Radňovsi a v Radostíně.</w:t>
      </w:r>
    </w:p>
    <w:p w14:paraId="437D54F4" w14:textId="77777777" w:rsidR="0076690D" w:rsidRPr="009C3DB0" w:rsidRDefault="0076690D" w:rsidP="00D2596F">
      <w:pPr>
        <w:pStyle w:val="Odstavecseseznamem"/>
        <w:tabs>
          <w:tab w:val="left" w:pos="284"/>
        </w:tabs>
        <w:spacing w:after="0" w:line="240" w:lineRule="auto"/>
        <w:ind w:left="142" w:firstLine="0"/>
        <w:contextualSpacing w:val="0"/>
        <w:rPr>
          <w:rFonts w:ascii="Times New Roman" w:hAnsi="Times New Roman" w:cs="Times New Roman"/>
          <w:color w:val="000000" w:themeColor="text1"/>
          <w:sz w:val="22"/>
        </w:rPr>
      </w:pPr>
      <w:r w:rsidRPr="009C3DB0">
        <w:rPr>
          <w:rFonts w:ascii="Times New Roman" w:hAnsi="Times New Roman" w:cs="Times New Roman"/>
          <w:color w:val="000000" w:themeColor="text1"/>
          <w:sz w:val="20"/>
        </w:rPr>
        <w:tab/>
        <w:t xml:space="preserve">Úkoly: </w:t>
      </w:r>
      <w:r w:rsidR="006A7643" w:rsidRPr="009C3DB0">
        <w:rPr>
          <w:rFonts w:ascii="Times New Roman" w:hAnsi="Times New Roman" w:cs="Times New Roman"/>
          <w:color w:val="000000" w:themeColor="text1"/>
          <w:sz w:val="20"/>
        </w:rPr>
        <w:t>nestanoveny.</w:t>
      </w:r>
    </w:p>
    <w:p w14:paraId="3A30DA2D" w14:textId="77777777" w:rsidR="00E77E8F" w:rsidRPr="009C3DB0" w:rsidRDefault="00E77E8F" w:rsidP="003D096B">
      <w:pPr>
        <w:spacing w:before="120" w:after="0" w:line="240" w:lineRule="auto"/>
        <w:ind w:left="142" w:firstLine="0"/>
        <w:jc w:val="left"/>
        <w:rPr>
          <w:rFonts w:ascii="Times New Roman" w:hAnsi="Times New Roman" w:cs="Times New Roman"/>
          <w:color w:val="000000" w:themeColor="text1"/>
          <w:sz w:val="22"/>
        </w:rPr>
      </w:pPr>
      <w:r w:rsidRPr="009C3DB0">
        <w:rPr>
          <w:rFonts w:ascii="Times New Roman" w:hAnsi="Times New Roman" w:cs="Times New Roman"/>
          <w:b/>
          <w:color w:val="000000" w:themeColor="text1"/>
          <w:sz w:val="22"/>
        </w:rPr>
        <w:t xml:space="preserve">3 </w:t>
      </w:r>
      <w:r w:rsidR="00D2596F" w:rsidRPr="009C3DB0">
        <w:rPr>
          <w:rFonts w:ascii="Times New Roman" w:hAnsi="Times New Roman" w:cs="Times New Roman"/>
          <w:b/>
          <w:color w:val="000000" w:themeColor="text1"/>
          <w:sz w:val="22"/>
          <w:u w:val="single"/>
        </w:rPr>
        <w:t>K</w:t>
      </w:r>
      <w:r w:rsidRPr="009C3DB0">
        <w:rPr>
          <w:rFonts w:ascii="Times New Roman" w:hAnsi="Times New Roman" w:cs="Times New Roman"/>
          <w:b/>
          <w:color w:val="000000" w:themeColor="text1"/>
          <w:sz w:val="22"/>
          <w:u w:val="single"/>
        </w:rPr>
        <w:t>rajsk</w:t>
      </w:r>
      <w:r w:rsidR="008F6DAB" w:rsidRPr="009C3DB0">
        <w:rPr>
          <w:rFonts w:ascii="Times New Roman" w:hAnsi="Times New Roman" w:cs="Times New Roman"/>
          <w:b/>
          <w:color w:val="000000" w:themeColor="text1"/>
          <w:sz w:val="22"/>
          <w:u w:val="single"/>
        </w:rPr>
        <w:t>á</w:t>
      </w:r>
      <w:r w:rsidRPr="009C3DB0">
        <w:rPr>
          <w:rFonts w:ascii="Times New Roman" w:hAnsi="Times New Roman" w:cs="Times New Roman"/>
          <w:b/>
          <w:color w:val="000000" w:themeColor="text1"/>
          <w:sz w:val="22"/>
          <w:u w:val="single"/>
        </w:rPr>
        <w:t xml:space="preserve"> shromáždění</w:t>
      </w:r>
      <w:r w:rsidRPr="009C3DB0">
        <w:rPr>
          <w:rFonts w:ascii="Times New Roman" w:hAnsi="Times New Roman" w:cs="Times New Roman"/>
          <w:color w:val="000000" w:themeColor="text1"/>
          <w:sz w:val="22"/>
        </w:rPr>
        <w:t xml:space="preserve"> (min. 2x za rok); </w:t>
      </w:r>
    </w:p>
    <w:p w14:paraId="7F2EB966" w14:textId="77777777" w:rsidR="008F6DAB" w:rsidRPr="009C3DB0" w:rsidRDefault="0076690D" w:rsidP="00D05933">
      <w:pPr>
        <w:pStyle w:val="Odstavecseseznamem"/>
        <w:spacing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N</w:t>
      </w:r>
      <w:r w:rsidR="00D2596F" w:rsidRPr="009C3DB0">
        <w:rPr>
          <w:rFonts w:ascii="Times New Roman" w:hAnsi="Times New Roman" w:cs="Times New Roman"/>
          <w:color w:val="000000" w:themeColor="text1"/>
          <w:sz w:val="20"/>
        </w:rPr>
        <w:t>a jednání manažerů 13.3.2019 zmíněn záměr konání další</w:t>
      </w:r>
      <w:r w:rsidR="008956C0" w:rsidRPr="009C3DB0">
        <w:rPr>
          <w:rFonts w:ascii="Times New Roman" w:hAnsi="Times New Roman" w:cs="Times New Roman"/>
          <w:color w:val="000000" w:themeColor="text1"/>
          <w:sz w:val="20"/>
        </w:rPr>
        <w:t xml:space="preserve">ch </w:t>
      </w:r>
      <w:r w:rsidR="00E741BB" w:rsidRPr="009C3DB0">
        <w:rPr>
          <w:rFonts w:ascii="Times New Roman" w:hAnsi="Times New Roman" w:cs="Times New Roman"/>
          <w:color w:val="000000" w:themeColor="text1"/>
          <w:sz w:val="20"/>
        </w:rPr>
        <w:t>Krajsk</w:t>
      </w:r>
      <w:r w:rsidR="008956C0" w:rsidRPr="009C3DB0">
        <w:rPr>
          <w:rFonts w:ascii="Times New Roman" w:hAnsi="Times New Roman" w:cs="Times New Roman"/>
          <w:color w:val="000000" w:themeColor="text1"/>
          <w:sz w:val="20"/>
        </w:rPr>
        <w:t xml:space="preserve">ých </w:t>
      </w:r>
      <w:r w:rsidR="00E741BB" w:rsidRPr="009C3DB0">
        <w:rPr>
          <w:rFonts w:ascii="Times New Roman" w:hAnsi="Times New Roman" w:cs="Times New Roman"/>
          <w:color w:val="000000" w:themeColor="text1"/>
          <w:sz w:val="20"/>
        </w:rPr>
        <w:t>shromáždění</w:t>
      </w:r>
      <w:r w:rsidR="008956C0" w:rsidRPr="009C3DB0">
        <w:rPr>
          <w:rFonts w:ascii="Times New Roman" w:hAnsi="Times New Roman" w:cs="Times New Roman"/>
          <w:color w:val="000000" w:themeColor="text1"/>
          <w:sz w:val="20"/>
        </w:rPr>
        <w:t xml:space="preserve"> – říjen, listopad</w:t>
      </w:r>
      <w:r w:rsidR="00B52700" w:rsidRPr="009C3DB0">
        <w:rPr>
          <w:rFonts w:ascii="Times New Roman" w:hAnsi="Times New Roman" w:cs="Times New Roman"/>
          <w:color w:val="000000" w:themeColor="text1"/>
          <w:sz w:val="20"/>
        </w:rPr>
        <w:t>.</w:t>
      </w:r>
    </w:p>
    <w:p w14:paraId="3E8B8214" w14:textId="77777777" w:rsidR="003531B7" w:rsidRPr="009C3DB0" w:rsidRDefault="00320F37" w:rsidP="00D2596F">
      <w:pPr>
        <w:pStyle w:val="Odstavecseseznamem"/>
        <w:spacing w:after="0" w:line="240" w:lineRule="auto"/>
        <w:ind w:left="284" w:firstLine="0"/>
        <w:rPr>
          <w:rFonts w:ascii="Times New Roman" w:hAnsi="Times New Roman" w:cs="Times New Roman"/>
          <w:b/>
          <w:color w:val="000000" w:themeColor="text1"/>
          <w:sz w:val="20"/>
        </w:rPr>
      </w:pPr>
      <w:r w:rsidRPr="009C3DB0">
        <w:rPr>
          <w:rFonts w:ascii="Times New Roman" w:hAnsi="Times New Roman" w:cs="Times New Roman"/>
          <w:color w:val="000000" w:themeColor="text1"/>
          <w:sz w:val="20"/>
        </w:rPr>
        <w:t>Úkoly:</w:t>
      </w:r>
      <w:r w:rsidR="0076690D" w:rsidRPr="009C3DB0">
        <w:rPr>
          <w:rFonts w:ascii="Times New Roman" w:hAnsi="Times New Roman" w:cs="Times New Roman"/>
          <w:color w:val="000000" w:themeColor="text1"/>
          <w:sz w:val="20"/>
        </w:rPr>
        <w:t xml:space="preserve"> Na další shromáždění zvážit vhodnější výběr témat.  </w:t>
      </w:r>
      <w:r w:rsidR="00A81BB0" w:rsidRPr="009C3DB0">
        <w:rPr>
          <w:rFonts w:ascii="Times New Roman" w:hAnsi="Times New Roman" w:cs="Times New Roman"/>
          <w:color w:val="000000" w:themeColor="text1"/>
          <w:sz w:val="20"/>
        </w:rPr>
        <w:t xml:space="preserve"> </w:t>
      </w:r>
    </w:p>
    <w:p w14:paraId="090A1535" w14:textId="77777777" w:rsidR="00E77E8F" w:rsidRPr="009C3DB0" w:rsidRDefault="006A4628" w:rsidP="00DD7BAD">
      <w:pPr>
        <w:pStyle w:val="Odstavecseseznamem"/>
        <w:spacing w:before="120" w:after="0" w:line="240" w:lineRule="auto"/>
        <w:ind w:left="567" w:hanging="425"/>
        <w:contextualSpacing w:val="0"/>
        <w:rPr>
          <w:rFonts w:ascii="Times New Roman" w:hAnsi="Times New Roman" w:cs="Times New Roman"/>
          <w:b/>
          <w:color w:val="000000" w:themeColor="text1"/>
          <w:sz w:val="22"/>
        </w:rPr>
      </w:pPr>
      <w:r w:rsidRPr="009C3DB0">
        <w:rPr>
          <w:rFonts w:ascii="Times New Roman" w:hAnsi="Times New Roman" w:cs="Times New Roman"/>
          <w:b/>
          <w:color w:val="000000" w:themeColor="text1"/>
          <w:sz w:val="22"/>
        </w:rPr>
        <w:t>4</w:t>
      </w:r>
      <w:r w:rsidR="00E77E8F" w:rsidRPr="009C3DB0">
        <w:rPr>
          <w:rFonts w:ascii="Times New Roman" w:hAnsi="Times New Roman" w:cs="Times New Roman"/>
          <w:b/>
          <w:color w:val="000000" w:themeColor="text1"/>
          <w:sz w:val="22"/>
        </w:rPr>
        <w:t xml:space="preserve"> </w:t>
      </w:r>
      <w:r w:rsidR="00E77E8F" w:rsidRPr="009C3DB0">
        <w:rPr>
          <w:rFonts w:ascii="Times New Roman" w:hAnsi="Times New Roman" w:cs="Times New Roman"/>
          <w:b/>
          <w:color w:val="000000" w:themeColor="text1"/>
          <w:sz w:val="22"/>
          <w:u w:val="single"/>
        </w:rPr>
        <w:t xml:space="preserve">příprava okresních konferencí </w:t>
      </w:r>
      <w:r w:rsidR="008F6DAB" w:rsidRPr="009C3DB0">
        <w:rPr>
          <w:rFonts w:ascii="Times New Roman" w:hAnsi="Times New Roman" w:cs="Times New Roman"/>
          <w:b/>
          <w:color w:val="000000" w:themeColor="text1"/>
          <w:sz w:val="22"/>
          <w:u w:val="single"/>
        </w:rPr>
        <w:t>starostů</w:t>
      </w:r>
    </w:p>
    <w:p w14:paraId="62DC40DC" w14:textId="77777777" w:rsidR="00EE00FD" w:rsidRPr="009C3DB0" w:rsidRDefault="00D40060" w:rsidP="00E876EA">
      <w:pPr>
        <w:pStyle w:val="Odstavecseseznamem"/>
        <w:spacing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Plněno</w:t>
      </w:r>
      <w:r w:rsidR="00E876EA" w:rsidRPr="009C3DB0">
        <w:rPr>
          <w:rFonts w:ascii="Times New Roman" w:hAnsi="Times New Roman" w:cs="Times New Roman"/>
          <w:color w:val="000000" w:themeColor="text1"/>
          <w:sz w:val="20"/>
        </w:rPr>
        <w:t>: od minulého setkání nedošlo ke změně.</w:t>
      </w:r>
      <w:r w:rsidR="00EE00FD" w:rsidRPr="009C3DB0">
        <w:rPr>
          <w:rFonts w:ascii="Times New Roman" w:hAnsi="Times New Roman" w:cs="Times New Roman"/>
          <w:color w:val="000000" w:themeColor="text1"/>
          <w:sz w:val="20"/>
        </w:rPr>
        <w:t xml:space="preserve"> </w:t>
      </w:r>
    </w:p>
    <w:p w14:paraId="36B11103" w14:textId="77777777" w:rsidR="008F6DAB" w:rsidRPr="009C3DB0" w:rsidRDefault="008F6DAB" w:rsidP="00E876EA">
      <w:pPr>
        <w:pStyle w:val="Odstavecseseznamem"/>
        <w:tabs>
          <w:tab w:val="left" w:pos="993"/>
        </w:tabs>
        <w:spacing w:after="0" w:line="240" w:lineRule="auto"/>
        <w:ind w:left="284" w:firstLine="0"/>
        <w:rPr>
          <w:rFonts w:ascii="Times New Roman" w:hAnsi="Times New Roman" w:cs="Times New Roman"/>
          <w:b/>
          <w:color w:val="000000" w:themeColor="text1"/>
          <w:sz w:val="20"/>
        </w:rPr>
      </w:pPr>
      <w:r w:rsidRPr="009C3DB0">
        <w:rPr>
          <w:rFonts w:ascii="Times New Roman" w:hAnsi="Times New Roman" w:cs="Times New Roman"/>
          <w:color w:val="000000" w:themeColor="text1"/>
          <w:sz w:val="20"/>
        </w:rPr>
        <w:t xml:space="preserve">Upřesnění míst, </w:t>
      </w:r>
      <w:r w:rsidRPr="009C3DB0">
        <w:rPr>
          <w:rFonts w:ascii="Times New Roman" w:hAnsi="Times New Roman" w:cs="Times New Roman"/>
          <w:b/>
          <w:color w:val="000000" w:themeColor="text1"/>
          <w:sz w:val="20"/>
        </w:rPr>
        <w:t>termínů konání Okresních konferencí starostů</w:t>
      </w:r>
      <w:r w:rsidR="007C64F6" w:rsidRPr="009C3DB0">
        <w:rPr>
          <w:rFonts w:ascii="Times New Roman" w:hAnsi="Times New Roman" w:cs="Times New Roman"/>
          <w:b/>
          <w:color w:val="000000" w:themeColor="text1"/>
          <w:sz w:val="20"/>
        </w:rPr>
        <w:t xml:space="preserve"> – nezměněno:</w:t>
      </w:r>
      <w:r w:rsidRPr="009C3DB0">
        <w:rPr>
          <w:rFonts w:ascii="Times New Roman" w:hAnsi="Times New Roman" w:cs="Times New Roman"/>
          <w:b/>
          <w:color w:val="000000" w:themeColor="text1"/>
          <w:sz w:val="20"/>
        </w:rPr>
        <w:tab/>
      </w:r>
    </w:p>
    <w:p w14:paraId="41E678CE" w14:textId="77777777" w:rsidR="008F6DAB" w:rsidRPr="009C3DB0" w:rsidRDefault="008F6DAB" w:rsidP="00E876EA">
      <w:pPr>
        <w:pStyle w:val="Odstavecseseznamem"/>
        <w:tabs>
          <w:tab w:val="left" w:pos="993"/>
        </w:tabs>
        <w:spacing w:after="0" w:line="240" w:lineRule="auto"/>
        <w:ind w:left="284" w:firstLine="709"/>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okr. Žďár nad Sázavou – Křídla</w:t>
      </w:r>
      <w:r w:rsidR="006A7643" w:rsidRPr="009C3DB0">
        <w:rPr>
          <w:rFonts w:ascii="Times New Roman" w:hAnsi="Times New Roman" w:cs="Times New Roman"/>
          <w:color w:val="000000" w:themeColor="text1"/>
          <w:sz w:val="20"/>
        </w:rPr>
        <w:t xml:space="preserve"> 4.6.2019</w:t>
      </w:r>
      <w:r w:rsidRPr="009C3DB0">
        <w:rPr>
          <w:rFonts w:ascii="Times New Roman" w:hAnsi="Times New Roman" w:cs="Times New Roman"/>
          <w:color w:val="000000" w:themeColor="text1"/>
          <w:sz w:val="20"/>
        </w:rPr>
        <w:t>,</w:t>
      </w:r>
    </w:p>
    <w:p w14:paraId="41B55313" w14:textId="77777777" w:rsidR="008F6DAB" w:rsidRPr="009C3DB0" w:rsidRDefault="008F6DAB" w:rsidP="00E876EA">
      <w:pPr>
        <w:pStyle w:val="Odstavecseseznamem"/>
        <w:tabs>
          <w:tab w:val="left" w:pos="993"/>
        </w:tabs>
        <w:spacing w:after="0" w:line="240" w:lineRule="auto"/>
        <w:ind w:left="284" w:firstLine="709"/>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 xml:space="preserve">okr. Jihlava – Dlouhá Brtnice (konec dubna, po volbách </w:t>
      </w:r>
      <w:r w:rsidR="00CD68EA" w:rsidRPr="009C3DB0">
        <w:rPr>
          <w:rFonts w:ascii="Times New Roman" w:hAnsi="Times New Roman" w:cs="Times New Roman"/>
          <w:color w:val="000000" w:themeColor="text1"/>
          <w:sz w:val="20"/>
        </w:rPr>
        <w:t>květen–čtvrtek</w:t>
      </w:r>
      <w:r w:rsidRPr="009C3DB0">
        <w:rPr>
          <w:rFonts w:ascii="Times New Roman" w:hAnsi="Times New Roman" w:cs="Times New Roman"/>
          <w:color w:val="000000" w:themeColor="text1"/>
          <w:sz w:val="20"/>
        </w:rPr>
        <w:t xml:space="preserve"> 15:00hod)</w:t>
      </w:r>
    </w:p>
    <w:p w14:paraId="6440CA61" w14:textId="77777777" w:rsidR="00BA0E50" w:rsidRPr="009C3DB0" w:rsidRDefault="008F6DAB" w:rsidP="00E876EA">
      <w:pPr>
        <w:pStyle w:val="Odstavecseseznamem"/>
        <w:tabs>
          <w:tab w:val="left" w:pos="993"/>
        </w:tabs>
        <w:spacing w:after="0" w:line="240" w:lineRule="auto"/>
        <w:ind w:left="284" w:firstLine="709"/>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okr. Pelhřimov – Jiřice</w:t>
      </w:r>
      <w:r w:rsidR="006A7643" w:rsidRPr="009C3DB0">
        <w:rPr>
          <w:rFonts w:ascii="Times New Roman" w:hAnsi="Times New Roman" w:cs="Times New Roman"/>
          <w:color w:val="000000" w:themeColor="text1"/>
          <w:sz w:val="20"/>
        </w:rPr>
        <w:t xml:space="preserve"> (téma jednání s Katastrálním úřadem)</w:t>
      </w:r>
      <w:r w:rsidRPr="009C3DB0">
        <w:rPr>
          <w:rFonts w:ascii="Times New Roman" w:hAnsi="Times New Roman" w:cs="Times New Roman"/>
          <w:color w:val="000000" w:themeColor="text1"/>
          <w:sz w:val="20"/>
        </w:rPr>
        <w:t xml:space="preserve">, </w:t>
      </w:r>
    </w:p>
    <w:p w14:paraId="24A0DA36" w14:textId="77777777" w:rsidR="00BA0E50" w:rsidRPr="009C3DB0" w:rsidRDefault="008F6DAB" w:rsidP="00E876EA">
      <w:pPr>
        <w:pStyle w:val="Odstavecseseznamem"/>
        <w:tabs>
          <w:tab w:val="left" w:pos="993"/>
        </w:tabs>
        <w:spacing w:after="0" w:line="240" w:lineRule="auto"/>
        <w:ind w:left="284" w:firstLine="709"/>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okr. Třebíč – Číměř.</w:t>
      </w:r>
      <w:r w:rsidR="00BA0E50" w:rsidRPr="009C3DB0">
        <w:rPr>
          <w:rFonts w:ascii="Times New Roman" w:hAnsi="Times New Roman" w:cs="Times New Roman"/>
          <w:color w:val="000000" w:themeColor="text1"/>
          <w:sz w:val="20"/>
        </w:rPr>
        <w:t xml:space="preserve"> </w:t>
      </w:r>
    </w:p>
    <w:p w14:paraId="49DFFD78" w14:textId="77777777" w:rsidR="00405249" w:rsidRPr="009C3DB0" w:rsidRDefault="003D096B" w:rsidP="00405249">
      <w:pPr>
        <w:pStyle w:val="Odstavecseseznamem"/>
        <w:spacing w:before="120"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Úkoly: Nutno</w:t>
      </w:r>
      <w:r w:rsidR="008F6DAB" w:rsidRPr="009C3DB0">
        <w:rPr>
          <w:rFonts w:ascii="Times New Roman" w:hAnsi="Times New Roman" w:cs="Times New Roman"/>
          <w:color w:val="000000" w:themeColor="text1"/>
          <w:sz w:val="20"/>
        </w:rPr>
        <w:t xml:space="preserve"> </w:t>
      </w:r>
      <w:r w:rsidRPr="009C3DB0">
        <w:rPr>
          <w:rFonts w:ascii="Times New Roman" w:hAnsi="Times New Roman" w:cs="Times New Roman"/>
          <w:color w:val="000000" w:themeColor="text1"/>
          <w:sz w:val="20"/>
        </w:rPr>
        <w:t>do upřesnit</w:t>
      </w:r>
      <w:r w:rsidR="008F6DAB" w:rsidRPr="009C3DB0">
        <w:rPr>
          <w:rFonts w:ascii="Times New Roman" w:hAnsi="Times New Roman" w:cs="Times New Roman"/>
          <w:color w:val="000000" w:themeColor="text1"/>
          <w:sz w:val="20"/>
        </w:rPr>
        <w:t xml:space="preserve"> – témata setkání</w:t>
      </w:r>
      <w:r w:rsidR="00EC4472" w:rsidRPr="009C3DB0">
        <w:rPr>
          <w:rFonts w:ascii="Times New Roman" w:hAnsi="Times New Roman" w:cs="Times New Roman"/>
          <w:color w:val="000000" w:themeColor="text1"/>
          <w:sz w:val="20"/>
        </w:rPr>
        <w:t xml:space="preserve">. </w:t>
      </w:r>
      <w:r w:rsidR="008F6DAB" w:rsidRPr="009C3DB0">
        <w:rPr>
          <w:rFonts w:ascii="Times New Roman" w:hAnsi="Times New Roman" w:cs="Times New Roman"/>
          <w:color w:val="000000" w:themeColor="text1"/>
          <w:sz w:val="20"/>
        </w:rPr>
        <w:t>Zajistit rozpočet (stále není stanovena roční částka na kraj).</w:t>
      </w:r>
    </w:p>
    <w:p w14:paraId="310BB2BF" w14:textId="77777777" w:rsidR="00010CB2" w:rsidRPr="009C3DB0" w:rsidRDefault="006A4628" w:rsidP="00DD7BAD">
      <w:pPr>
        <w:pStyle w:val="Odstavecseseznamem"/>
        <w:tabs>
          <w:tab w:val="left" w:pos="993"/>
        </w:tabs>
        <w:spacing w:before="120" w:after="0" w:line="240" w:lineRule="auto"/>
        <w:ind w:left="567" w:hanging="425"/>
        <w:contextualSpacing w:val="0"/>
        <w:rPr>
          <w:rFonts w:ascii="Times New Roman" w:hAnsi="Times New Roman" w:cs="Times New Roman"/>
          <w:color w:val="000000" w:themeColor="text1"/>
          <w:sz w:val="22"/>
        </w:rPr>
      </w:pPr>
      <w:r w:rsidRPr="009C3DB0">
        <w:rPr>
          <w:rFonts w:ascii="Times New Roman" w:hAnsi="Times New Roman" w:cs="Times New Roman"/>
          <w:b/>
          <w:color w:val="000000" w:themeColor="text1"/>
          <w:sz w:val="22"/>
        </w:rPr>
        <w:t xml:space="preserve">5 </w:t>
      </w:r>
      <w:r w:rsidR="00EC4472" w:rsidRPr="009C3DB0">
        <w:rPr>
          <w:rFonts w:ascii="Times New Roman" w:hAnsi="Times New Roman" w:cs="Times New Roman"/>
          <w:b/>
          <w:color w:val="000000" w:themeColor="text1"/>
          <w:sz w:val="22"/>
          <w:u w:val="single"/>
        </w:rPr>
        <w:t>č</w:t>
      </w:r>
      <w:r w:rsidR="00010CB2" w:rsidRPr="009C3DB0">
        <w:rPr>
          <w:rFonts w:ascii="Times New Roman" w:hAnsi="Times New Roman" w:cs="Times New Roman"/>
          <w:b/>
          <w:color w:val="000000" w:themeColor="text1"/>
          <w:sz w:val="22"/>
          <w:u w:val="single"/>
        </w:rPr>
        <w:t>innost pracovních skupin SMS ČR</w:t>
      </w:r>
    </w:p>
    <w:p w14:paraId="28D50E2C" w14:textId="77777777" w:rsidR="00EE00FD" w:rsidRPr="009C3DB0" w:rsidRDefault="00D40060" w:rsidP="002D201B">
      <w:pPr>
        <w:pStyle w:val="Odstavecseseznamem"/>
        <w:tabs>
          <w:tab w:val="left" w:pos="1134"/>
        </w:tabs>
        <w:spacing w:after="0" w:line="240" w:lineRule="auto"/>
        <w:ind w:left="284" w:firstLine="0"/>
        <w:contextualSpacing w:val="0"/>
        <w:jc w:val="left"/>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Plněno</w:t>
      </w:r>
      <w:r w:rsidR="00EE00FD" w:rsidRPr="009C3DB0">
        <w:rPr>
          <w:rFonts w:ascii="Times New Roman" w:hAnsi="Times New Roman" w:cs="Times New Roman"/>
          <w:color w:val="000000" w:themeColor="text1"/>
          <w:sz w:val="20"/>
        </w:rPr>
        <w:t>:</w:t>
      </w:r>
    </w:p>
    <w:p w14:paraId="108D7E16" w14:textId="77777777" w:rsidR="00E876EA" w:rsidRPr="009C3DB0" w:rsidRDefault="00E876EA" w:rsidP="008A1086">
      <w:pPr>
        <w:pStyle w:val="Nadpis1"/>
        <w:numPr>
          <w:ilvl w:val="0"/>
          <w:numId w:val="3"/>
        </w:numPr>
        <w:tabs>
          <w:tab w:val="left" w:pos="1418"/>
        </w:tabs>
        <w:spacing w:before="0" w:beforeAutospacing="0" w:after="0" w:afterAutospacing="0"/>
        <w:ind w:left="709" w:hanging="142"/>
        <w:rPr>
          <w:b w:val="0"/>
          <w:color w:val="000000" w:themeColor="text1"/>
          <w:sz w:val="20"/>
          <w:szCs w:val="20"/>
        </w:rPr>
      </w:pPr>
      <w:r w:rsidRPr="009C3DB0">
        <w:rPr>
          <w:b w:val="0"/>
          <w:color w:val="000000" w:themeColor="text1"/>
          <w:sz w:val="20"/>
          <w:szCs w:val="20"/>
        </w:rPr>
        <w:t>Zaslán přehled analytiků.</w:t>
      </w:r>
    </w:p>
    <w:p w14:paraId="1F2ACC24" w14:textId="77777777" w:rsidR="00E876EA" w:rsidRPr="009C3DB0" w:rsidRDefault="00E876EA" w:rsidP="008A1086">
      <w:pPr>
        <w:pStyle w:val="Nadpis1"/>
        <w:numPr>
          <w:ilvl w:val="0"/>
          <w:numId w:val="3"/>
        </w:numPr>
        <w:tabs>
          <w:tab w:val="left" w:pos="1418"/>
        </w:tabs>
        <w:spacing w:before="0" w:beforeAutospacing="0" w:after="0" w:afterAutospacing="0"/>
        <w:ind w:left="709" w:hanging="142"/>
        <w:rPr>
          <w:b w:val="0"/>
          <w:color w:val="000000" w:themeColor="text1"/>
          <w:sz w:val="20"/>
          <w:szCs w:val="20"/>
        </w:rPr>
      </w:pPr>
      <w:r w:rsidRPr="009C3DB0">
        <w:rPr>
          <w:b w:val="0"/>
          <w:color w:val="000000" w:themeColor="text1"/>
          <w:sz w:val="20"/>
          <w:szCs w:val="20"/>
        </w:rPr>
        <w:t xml:space="preserve">Provedeny změny, doplnění členů </w:t>
      </w:r>
      <w:r w:rsidR="00552877" w:rsidRPr="009C3DB0">
        <w:rPr>
          <w:b w:val="0"/>
          <w:color w:val="000000" w:themeColor="text1"/>
          <w:sz w:val="20"/>
          <w:szCs w:val="20"/>
        </w:rPr>
        <w:t>PS</w:t>
      </w:r>
      <w:r w:rsidRPr="009C3DB0">
        <w:rPr>
          <w:b w:val="0"/>
          <w:color w:val="000000" w:themeColor="text1"/>
          <w:sz w:val="20"/>
          <w:szCs w:val="20"/>
        </w:rPr>
        <w:t xml:space="preserve">. </w:t>
      </w:r>
    </w:p>
    <w:p w14:paraId="47E632C1" w14:textId="77777777" w:rsidR="00E876EA" w:rsidRPr="009C3DB0" w:rsidRDefault="00E876EA" w:rsidP="008A1086">
      <w:pPr>
        <w:pStyle w:val="Nadpis1"/>
        <w:numPr>
          <w:ilvl w:val="0"/>
          <w:numId w:val="3"/>
        </w:numPr>
        <w:tabs>
          <w:tab w:val="left" w:pos="1418"/>
        </w:tabs>
        <w:spacing w:before="0" w:beforeAutospacing="0" w:after="0" w:afterAutospacing="0"/>
        <w:ind w:left="709" w:hanging="142"/>
        <w:rPr>
          <w:b w:val="0"/>
          <w:color w:val="000000" w:themeColor="text1"/>
          <w:sz w:val="20"/>
          <w:szCs w:val="20"/>
        </w:rPr>
      </w:pPr>
      <w:r w:rsidRPr="009C3DB0">
        <w:rPr>
          <w:b w:val="0"/>
          <w:color w:val="000000" w:themeColor="text1"/>
          <w:sz w:val="20"/>
          <w:szCs w:val="20"/>
        </w:rPr>
        <w:t>Nové výstupy z jednání PS nebyly řešeny.</w:t>
      </w:r>
    </w:p>
    <w:p w14:paraId="6536005C" w14:textId="77777777" w:rsidR="00BA4194" w:rsidRPr="009C3DB0" w:rsidRDefault="008A1086" w:rsidP="008A1086">
      <w:pPr>
        <w:pStyle w:val="Odstavecseseznamem"/>
        <w:numPr>
          <w:ilvl w:val="0"/>
          <w:numId w:val="3"/>
        </w:numPr>
        <w:spacing w:line="240" w:lineRule="auto"/>
        <w:ind w:left="709" w:hanging="142"/>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Ředitelka – upřesnila zavedení „jednacích dnů“, kdy se </w:t>
      </w:r>
      <w:r w:rsidR="00BA4194" w:rsidRPr="009C3DB0">
        <w:rPr>
          <w:rFonts w:ascii="Times New Roman" w:hAnsi="Times New Roman" w:cs="Times New Roman"/>
          <w:color w:val="000000" w:themeColor="text1"/>
          <w:sz w:val="20"/>
          <w:szCs w:val="20"/>
        </w:rPr>
        <w:t xml:space="preserve">sejdou se všechny pracovní skupiny </w:t>
      </w:r>
    </w:p>
    <w:p w14:paraId="63B8B8FD" w14:textId="77777777" w:rsidR="00BA0E50" w:rsidRPr="009C3DB0" w:rsidRDefault="00320F37" w:rsidP="006A7643">
      <w:pPr>
        <w:spacing w:after="0" w:line="240" w:lineRule="auto"/>
        <w:ind w:left="567" w:hanging="141"/>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Úkoly:</w:t>
      </w:r>
      <w:r w:rsidR="00EC4472" w:rsidRPr="009C3DB0">
        <w:rPr>
          <w:rFonts w:ascii="Times New Roman" w:hAnsi="Times New Roman" w:cs="Times New Roman"/>
          <w:color w:val="000000" w:themeColor="text1"/>
          <w:sz w:val="20"/>
        </w:rPr>
        <w:t xml:space="preserve"> oslovit starosty k doplnění skupin, alespoň na dva členy</w:t>
      </w:r>
      <w:r w:rsidR="00E876EA" w:rsidRPr="009C3DB0">
        <w:rPr>
          <w:rFonts w:ascii="Times New Roman" w:hAnsi="Times New Roman" w:cs="Times New Roman"/>
          <w:color w:val="000000" w:themeColor="text1"/>
          <w:sz w:val="20"/>
        </w:rPr>
        <w:t xml:space="preserve">. </w:t>
      </w:r>
      <w:r w:rsidR="00594658" w:rsidRPr="009C3DB0">
        <w:rPr>
          <w:rFonts w:ascii="Times New Roman" w:hAnsi="Times New Roman" w:cs="Times New Roman"/>
          <w:color w:val="000000" w:themeColor="text1"/>
          <w:sz w:val="20"/>
        </w:rPr>
        <w:t xml:space="preserve">Členové KrPřKrV zváží a navrhnou další možné zájemce. </w:t>
      </w:r>
      <w:r w:rsidR="00EC4472" w:rsidRPr="009C3DB0">
        <w:rPr>
          <w:rFonts w:ascii="Times New Roman" w:hAnsi="Times New Roman" w:cs="Times New Roman"/>
          <w:color w:val="000000" w:themeColor="text1"/>
          <w:sz w:val="20"/>
        </w:rPr>
        <w:t>Připravit výstupy z jednání PS.</w:t>
      </w:r>
      <w:r w:rsidR="00594658" w:rsidRPr="009C3DB0">
        <w:rPr>
          <w:rFonts w:ascii="Times New Roman" w:hAnsi="Times New Roman" w:cs="Times New Roman"/>
          <w:color w:val="000000" w:themeColor="text1"/>
          <w:sz w:val="20"/>
        </w:rPr>
        <w:t xml:space="preserve"> </w:t>
      </w:r>
    </w:p>
    <w:p w14:paraId="409DAD82" w14:textId="77777777" w:rsidR="00405249" w:rsidRPr="009C3DB0" w:rsidRDefault="00405249" w:rsidP="006A7643">
      <w:pPr>
        <w:spacing w:after="0" w:line="240" w:lineRule="auto"/>
        <w:ind w:left="567"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 xml:space="preserve">Ředitelka </w:t>
      </w:r>
      <w:r w:rsidR="006A7643" w:rsidRPr="009C3DB0">
        <w:rPr>
          <w:rFonts w:ascii="Times New Roman" w:hAnsi="Times New Roman" w:cs="Times New Roman"/>
          <w:color w:val="000000" w:themeColor="text1"/>
          <w:sz w:val="20"/>
        </w:rPr>
        <w:t xml:space="preserve">upřesní </w:t>
      </w:r>
      <w:r w:rsidRPr="009C3DB0">
        <w:rPr>
          <w:rFonts w:ascii="Times New Roman" w:hAnsi="Times New Roman" w:cs="Times New Roman"/>
          <w:color w:val="000000" w:themeColor="text1"/>
          <w:sz w:val="20"/>
        </w:rPr>
        <w:t xml:space="preserve">nové pracovní skupiny. </w:t>
      </w:r>
    </w:p>
    <w:p w14:paraId="7C1627C5" w14:textId="77777777" w:rsidR="00D11E96" w:rsidRPr="009C3DB0" w:rsidRDefault="00D11E96" w:rsidP="00CD68EA">
      <w:pPr>
        <w:tabs>
          <w:tab w:val="left" w:pos="1985"/>
        </w:tabs>
        <w:spacing w:line="240" w:lineRule="auto"/>
        <w:ind w:left="851" w:firstLine="0"/>
        <w:rPr>
          <w:rFonts w:ascii="Times New Roman" w:hAnsi="Times New Roman" w:cs="Times New Roman"/>
          <w:color w:val="000000" w:themeColor="text1"/>
          <w:sz w:val="10"/>
        </w:rPr>
      </w:pPr>
    </w:p>
    <w:p w14:paraId="79009EB5" w14:textId="77777777" w:rsidR="00EE00FD" w:rsidRPr="009C3DB0" w:rsidRDefault="006A4628" w:rsidP="00594658">
      <w:pPr>
        <w:tabs>
          <w:tab w:val="left" w:pos="1134"/>
        </w:tabs>
        <w:spacing w:after="0" w:line="240" w:lineRule="auto"/>
        <w:ind w:left="142" w:firstLine="0"/>
        <w:jc w:val="left"/>
        <w:rPr>
          <w:rFonts w:ascii="Times New Roman" w:hAnsi="Times New Roman" w:cs="Times New Roman"/>
          <w:color w:val="000000" w:themeColor="text1"/>
          <w:sz w:val="22"/>
          <w:u w:val="single"/>
        </w:rPr>
      </w:pPr>
      <w:r w:rsidRPr="009C3DB0">
        <w:rPr>
          <w:rFonts w:ascii="Times New Roman" w:hAnsi="Times New Roman" w:cs="Times New Roman"/>
          <w:b/>
          <w:color w:val="000000" w:themeColor="text1"/>
          <w:sz w:val="22"/>
        </w:rPr>
        <w:t>6</w:t>
      </w:r>
      <w:r w:rsidR="008F6DAB" w:rsidRPr="009C3DB0">
        <w:rPr>
          <w:rFonts w:ascii="Times New Roman" w:hAnsi="Times New Roman" w:cs="Times New Roman"/>
          <w:b/>
          <w:color w:val="000000" w:themeColor="text1"/>
          <w:sz w:val="22"/>
        </w:rPr>
        <w:t xml:space="preserve"> </w:t>
      </w:r>
      <w:r w:rsidR="008F6DAB" w:rsidRPr="009C3DB0">
        <w:rPr>
          <w:rFonts w:ascii="Times New Roman" w:hAnsi="Times New Roman" w:cs="Times New Roman"/>
          <w:b/>
          <w:color w:val="000000" w:themeColor="text1"/>
          <w:sz w:val="22"/>
          <w:u w:val="single"/>
        </w:rPr>
        <w:t>Regionální stálé konference pro území Kraje Vysočina</w:t>
      </w:r>
      <w:r w:rsidR="008F6DAB" w:rsidRPr="009C3DB0">
        <w:rPr>
          <w:rFonts w:ascii="Times New Roman" w:hAnsi="Times New Roman" w:cs="Times New Roman"/>
          <w:b/>
          <w:color w:val="000000" w:themeColor="text1"/>
          <w:sz w:val="22"/>
        </w:rPr>
        <w:t xml:space="preserve"> </w:t>
      </w:r>
    </w:p>
    <w:p w14:paraId="27D5868F" w14:textId="77777777" w:rsidR="00EE00FD" w:rsidRPr="009C3DB0" w:rsidRDefault="00D40060" w:rsidP="002D201B">
      <w:pPr>
        <w:pStyle w:val="Odstavecseseznamem"/>
        <w:tabs>
          <w:tab w:val="left" w:pos="284"/>
        </w:tabs>
        <w:spacing w:after="0" w:line="240" w:lineRule="auto"/>
        <w:ind w:left="284" w:firstLine="0"/>
        <w:contextualSpacing w:val="0"/>
        <w:rPr>
          <w:rFonts w:ascii="Times New Roman" w:eastAsia="Times New Roman" w:hAnsi="Times New Roman" w:cs="Times New Roman"/>
          <w:color w:val="000000" w:themeColor="text1"/>
          <w:sz w:val="20"/>
        </w:rPr>
      </w:pPr>
      <w:r w:rsidRPr="009C3DB0">
        <w:rPr>
          <w:rFonts w:ascii="Times New Roman" w:hAnsi="Times New Roman" w:cs="Times New Roman"/>
          <w:color w:val="000000" w:themeColor="text1"/>
          <w:sz w:val="20"/>
        </w:rPr>
        <w:t>Plněno</w:t>
      </w:r>
      <w:r w:rsidR="00EE00FD" w:rsidRPr="009C3DB0">
        <w:rPr>
          <w:rFonts w:ascii="Times New Roman" w:hAnsi="Times New Roman" w:cs="Times New Roman"/>
          <w:color w:val="000000" w:themeColor="text1"/>
          <w:sz w:val="20"/>
        </w:rPr>
        <w:t xml:space="preserve">: </w:t>
      </w:r>
      <w:r w:rsidR="008956C0" w:rsidRPr="009C3DB0">
        <w:rPr>
          <w:rFonts w:ascii="Times New Roman" w:hAnsi="Times New Roman" w:cs="Times New Roman"/>
          <w:color w:val="000000" w:themeColor="text1"/>
          <w:sz w:val="20"/>
        </w:rPr>
        <w:t>P</w:t>
      </w:r>
      <w:r w:rsidR="006D30F7" w:rsidRPr="009C3DB0">
        <w:rPr>
          <w:rFonts w:ascii="Times New Roman" w:hAnsi="Times New Roman" w:cs="Times New Roman"/>
          <w:color w:val="000000" w:themeColor="text1"/>
          <w:sz w:val="20"/>
        </w:rPr>
        <w:t xml:space="preserve">ři podpisu Smlouvy o spolupráci Kraje Vysočina a SMS ČR 19.2.2019 viz tisková zpráva Kraje Vysočina, </w:t>
      </w:r>
      <w:r w:rsidR="006D30F7" w:rsidRPr="009C3DB0">
        <w:rPr>
          <w:rFonts w:ascii="Times New Roman" w:eastAsia="Times New Roman" w:hAnsi="Times New Roman" w:cs="Times New Roman"/>
          <w:color w:val="000000" w:themeColor="text1"/>
          <w:sz w:val="20"/>
        </w:rPr>
        <w:t>náměstek hejtmana Kraje Vysočina pro oblast regionálního rozvoje a územního plánování</w:t>
      </w:r>
      <w:r w:rsidR="006D30F7" w:rsidRPr="009C3DB0">
        <w:rPr>
          <w:rFonts w:ascii="Times New Roman" w:hAnsi="Times New Roman" w:cs="Times New Roman"/>
          <w:color w:val="000000" w:themeColor="text1"/>
          <w:sz w:val="20"/>
        </w:rPr>
        <w:t xml:space="preserve"> </w:t>
      </w:r>
      <w:r w:rsidR="006D30F7" w:rsidRPr="009C3DB0">
        <w:rPr>
          <w:rFonts w:ascii="Times New Roman" w:eastAsia="Times New Roman" w:hAnsi="Times New Roman" w:cs="Times New Roman"/>
          <w:color w:val="000000" w:themeColor="text1"/>
          <w:sz w:val="20"/>
        </w:rPr>
        <w:t>Pavel Pacal</w:t>
      </w:r>
      <w:r w:rsidR="000715C5" w:rsidRPr="009C3DB0">
        <w:rPr>
          <w:rFonts w:ascii="Times New Roman" w:eastAsia="Times New Roman" w:hAnsi="Times New Roman" w:cs="Times New Roman"/>
          <w:color w:val="000000" w:themeColor="text1"/>
          <w:sz w:val="20"/>
        </w:rPr>
        <w:t xml:space="preserve"> uvedl: „</w:t>
      </w:r>
      <w:r w:rsidR="00800DA7" w:rsidRPr="009C3DB0">
        <w:rPr>
          <w:rFonts w:ascii="Times New Roman" w:eastAsia="Times New Roman" w:hAnsi="Times New Roman" w:cs="Times New Roman"/>
          <w:color w:val="000000" w:themeColor="text1"/>
          <w:sz w:val="20"/>
        </w:rPr>
        <w:t>že hodlá</w:t>
      </w:r>
      <w:r w:rsidR="006D30F7" w:rsidRPr="009C3DB0">
        <w:rPr>
          <w:rFonts w:ascii="Times New Roman" w:eastAsia="Times New Roman" w:hAnsi="Times New Roman" w:cs="Times New Roman"/>
          <w:color w:val="000000" w:themeColor="text1"/>
          <w:sz w:val="20"/>
        </w:rPr>
        <w:t xml:space="preserve"> navazovat a prohlubovat spolupráci se SMS ČR v rámci pracovní skupiny Venkov při Regionální stálé konferenci Kraje Vysočina</w:t>
      </w:r>
      <w:r w:rsidR="000715C5" w:rsidRPr="009C3DB0">
        <w:rPr>
          <w:rFonts w:ascii="Times New Roman" w:eastAsia="Times New Roman" w:hAnsi="Times New Roman" w:cs="Times New Roman"/>
          <w:color w:val="000000" w:themeColor="text1"/>
          <w:sz w:val="20"/>
        </w:rPr>
        <w:t>“</w:t>
      </w:r>
      <w:r w:rsidR="006D30F7" w:rsidRPr="009C3DB0">
        <w:rPr>
          <w:rFonts w:ascii="Times New Roman" w:eastAsia="Times New Roman" w:hAnsi="Times New Roman" w:cs="Times New Roman"/>
          <w:color w:val="000000" w:themeColor="text1"/>
          <w:sz w:val="20"/>
        </w:rPr>
        <w:t>.</w:t>
      </w:r>
      <w:r w:rsidR="000715C5" w:rsidRPr="009C3DB0">
        <w:rPr>
          <w:rFonts w:ascii="Times New Roman" w:eastAsia="Times New Roman" w:hAnsi="Times New Roman" w:cs="Times New Roman"/>
          <w:color w:val="000000" w:themeColor="text1"/>
          <w:sz w:val="20"/>
        </w:rPr>
        <w:t xml:space="preserve"> Při projednávání smlouvy (se zástupci všech členů rady Kraje Vysočina) spolupráci velice chválil.</w:t>
      </w:r>
      <w:r w:rsidR="006D30F7" w:rsidRPr="009C3DB0">
        <w:rPr>
          <w:rFonts w:ascii="Times New Roman" w:eastAsia="Times New Roman" w:hAnsi="Times New Roman" w:cs="Times New Roman"/>
          <w:color w:val="000000" w:themeColor="text1"/>
          <w:sz w:val="20"/>
        </w:rPr>
        <w:t xml:space="preserve"> </w:t>
      </w:r>
    </w:p>
    <w:p w14:paraId="4597D8B7" w14:textId="77777777" w:rsidR="008956C0" w:rsidRPr="009C3DB0" w:rsidRDefault="008956C0" w:rsidP="002D201B">
      <w:pPr>
        <w:pStyle w:val="Odstavecseseznamem"/>
        <w:tabs>
          <w:tab w:val="left" w:pos="284"/>
        </w:tabs>
        <w:spacing w:after="0" w:line="240" w:lineRule="auto"/>
        <w:ind w:left="284" w:firstLine="0"/>
        <w:contextualSpacing w:val="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Dnes (2.4.2019) proběhlo setkání 2.4.2019 – výstupy (Václav Venhauer), zápis bude rozeslán.</w:t>
      </w:r>
    </w:p>
    <w:p w14:paraId="6D61CA3B" w14:textId="77777777" w:rsidR="008956C0" w:rsidRPr="009C3DB0" w:rsidRDefault="008956C0" w:rsidP="008956C0">
      <w:pPr>
        <w:spacing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lastRenderedPageBreak/>
        <w:t>Úkoly: manažerka rozeslat členům KrPř zápisy z jednání (více informací www.kr-vysocina.cz/</w:t>
      </w:r>
      <w:r w:rsidR="00800DA7" w:rsidRPr="009C3DB0">
        <w:rPr>
          <w:rFonts w:ascii="Times New Roman" w:hAnsi="Times New Roman" w:cs="Times New Roman"/>
          <w:color w:val="000000" w:themeColor="text1"/>
          <w:sz w:val="20"/>
        </w:rPr>
        <w:t>regionální</w:t>
      </w:r>
      <w:r w:rsidRPr="009C3DB0">
        <w:rPr>
          <w:rFonts w:ascii="Times New Roman" w:hAnsi="Times New Roman" w:cs="Times New Roman"/>
          <w:color w:val="000000" w:themeColor="text1"/>
          <w:sz w:val="20"/>
        </w:rPr>
        <w:t>-stala-konference/ds-302861)</w:t>
      </w:r>
    </w:p>
    <w:p w14:paraId="5B982CE6" w14:textId="77777777" w:rsidR="008F6DAB" w:rsidRPr="009C3DB0" w:rsidRDefault="008F6DAB" w:rsidP="00CD68EA">
      <w:pPr>
        <w:pStyle w:val="Odstavecseseznamem"/>
        <w:tabs>
          <w:tab w:val="left" w:pos="1134"/>
        </w:tabs>
        <w:spacing w:after="0" w:line="240" w:lineRule="auto"/>
        <w:ind w:left="567" w:firstLine="0"/>
        <w:jc w:val="left"/>
        <w:rPr>
          <w:rFonts w:ascii="Times New Roman" w:hAnsi="Times New Roman" w:cs="Times New Roman"/>
          <w:b/>
          <w:color w:val="000000" w:themeColor="text1"/>
          <w:sz w:val="12"/>
        </w:rPr>
      </w:pPr>
      <w:r w:rsidRPr="009C3DB0">
        <w:rPr>
          <w:rFonts w:ascii="Times New Roman" w:hAnsi="Times New Roman" w:cs="Times New Roman"/>
          <w:b/>
          <w:color w:val="000000" w:themeColor="text1"/>
          <w:sz w:val="22"/>
        </w:rPr>
        <w:tab/>
      </w:r>
    </w:p>
    <w:p w14:paraId="77FF49F2" w14:textId="77777777" w:rsidR="00EE00FD" w:rsidRPr="009C3DB0" w:rsidRDefault="006A4628" w:rsidP="00F82285">
      <w:pPr>
        <w:pStyle w:val="Odstavecseseznamem"/>
        <w:tabs>
          <w:tab w:val="left" w:pos="1134"/>
        </w:tabs>
        <w:spacing w:after="0" w:line="240" w:lineRule="auto"/>
        <w:ind w:left="142" w:firstLine="0"/>
        <w:jc w:val="left"/>
        <w:rPr>
          <w:rFonts w:ascii="Times New Roman" w:hAnsi="Times New Roman" w:cs="Times New Roman"/>
          <w:b/>
          <w:color w:val="000000" w:themeColor="text1"/>
          <w:sz w:val="22"/>
          <w:u w:val="single"/>
        </w:rPr>
      </w:pPr>
      <w:r w:rsidRPr="009C3DB0">
        <w:rPr>
          <w:rFonts w:ascii="Times New Roman" w:hAnsi="Times New Roman" w:cs="Times New Roman"/>
          <w:b/>
          <w:color w:val="000000" w:themeColor="text1"/>
          <w:sz w:val="22"/>
        </w:rPr>
        <w:t>7</w:t>
      </w:r>
      <w:r w:rsidR="008F6DAB" w:rsidRPr="009C3DB0">
        <w:rPr>
          <w:rFonts w:ascii="Times New Roman" w:hAnsi="Times New Roman" w:cs="Times New Roman"/>
          <w:b/>
          <w:color w:val="000000" w:themeColor="text1"/>
          <w:sz w:val="22"/>
        </w:rPr>
        <w:t xml:space="preserve"> </w:t>
      </w:r>
      <w:r w:rsidR="002D201B" w:rsidRPr="009C3DB0">
        <w:rPr>
          <w:rFonts w:ascii="Times New Roman" w:hAnsi="Times New Roman" w:cs="Times New Roman"/>
          <w:b/>
          <w:color w:val="000000" w:themeColor="text1"/>
          <w:sz w:val="22"/>
          <w:u w:val="single"/>
        </w:rPr>
        <w:t>m</w:t>
      </w:r>
      <w:r w:rsidR="008F6DAB" w:rsidRPr="009C3DB0">
        <w:rPr>
          <w:rFonts w:ascii="Times New Roman" w:hAnsi="Times New Roman" w:cs="Times New Roman"/>
          <w:b/>
          <w:color w:val="000000" w:themeColor="text1"/>
          <w:sz w:val="22"/>
          <w:u w:val="single"/>
        </w:rPr>
        <w:t>anažerk</w:t>
      </w:r>
      <w:r w:rsidR="00453576" w:rsidRPr="009C3DB0">
        <w:rPr>
          <w:rFonts w:ascii="Times New Roman" w:hAnsi="Times New Roman" w:cs="Times New Roman"/>
          <w:b/>
          <w:color w:val="000000" w:themeColor="text1"/>
          <w:sz w:val="22"/>
          <w:u w:val="single"/>
        </w:rPr>
        <w:t>a</w:t>
      </w:r>
      <w:r w:rsidR="00EE00FD" w:rsidRPr="009C3DB0">
        <w:rPr>
          <w:rFonts w:ascii="Times New Roman" w:hAnsi="Times New Roman" w:cs="Times New Roman"/>
          <w:b/>
          <w:color w:val="000000" w:themeColor="text1"/>
          <w:sz w:val="22"/>
          <w:u w:val="single"/>
        </w:rPr>
        <w:t xml:space="preserve"> </w:t>
      </w:r>
    </w:p>
    <w:p w14:paraId="17C4B351" w14:textId="77777777" w:rsidR="00D44210" w:rsidRPr="009C3DB0" w:rsidRDefault="00D40060" w:rsidP="000715C5">
      <w:pPr>
        <w:pStyle w:val="Odstavecseseznamem"/>
        <w:spacing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Plněno</w:t>
      </w:r>
      <w:r w:rsidR="00EE00FD" w:rsidRPr="009C3DB0">
        <w:rPr>
          <w:rFonts w:ascii="Times New Roman" w:hAnsi="Times New Roman" w:cs="Times New Roman"/>
          <w:color w:val="000000" w:themeColor="text1"/>
          <w:sz w:val="20"/>
        </w:rPr>
        <w:t>:</w:t>
      </w:r>
    </w:p>
    <w:p w14:paraId="701FDB34" w14:textId="77777777" w:rsidR="00EE00FD" w:rsidRPr="009C3DB0" w:rsidRDefault="00D44210" w:rsidP="00306731">
      <w:pPr>
        <w:pStyle w:val="Odstavecseseznamem"/>
        <w:spacing w:line="240" w:lineRule="auto"/>
        <w:ind w:left="284" w:firstLine="0"/>
        <w:rPr>
          <w:rFonts w:ascii="Times New Roman" w:hAnsi="Times New Roman" w:cs="Times New Roman"/>
          <w:color w:val="000000" w:themeColor="text1"/>
          <w:sz w:val="20"/>
        </w:rPr>
      </w:pPr>
      <w:r w:rsidRPr="009C3DB0">
        <w:rPr>
          <w:rFonts w:ascii="Times New Roman" w:hAnsi="Times New Roman" w:cs="Times New Roman"/>
          <w:b/>
          <w:color w:val="000000" w:themeColor="text1"/>
          <w:sz w:val="20"/>
          <w:u w:val="single"/>
        </w:rPr>
        <w:t xml:space="preserve">1.3.2019 </w:t>
      </w:r>
      <w:r w:rsidR="00EE00FD" w:rsidRPr="009C3DB0">
        <w:rPr>
          <w:rFonts w:ascii="Times New Roman" w:hAnsi="Times New Roman" w:cs="Times New Roman"/>
          <w:b/>
          <w:color w:val="000000" w:themeColor="text1"/>
          <w:sz w:val="20"/>
          <w:u w:val="single"/>
        </w:rPr>
        <w:t xml:space="preserve">školení </w:t>
      </w:r>
      <w:r w:rsidRPr="009C3DB0">
        <w:rPr>
          <w:rFonts w:ascii="Times New Roman" w:hAnsi="Times New Roman" w:cs="Times New Roman"/>
          <w:b/>
          <w:color w:val="000000" w:themeColor="text1"/>
          <w:sz w:val="20"/>
          <w:u w:val="single"/>
        </w:rPr>
        <w:t>DPO</w:t>
      </w:r>
      <w:r w:rsidRPr="009C3DB0">
        <w:rPr>
          <w:rFonts w:ascii="Times New Roman" w:hAnsi="Times New Roman" w:cs="Times New Roman"/>
          <w:color w:val="000000" w:themeColor="text1"/>
          <w:sz w:val="20"/>
        </w:rPr>
        <w:t>: Kamerové systémy dle GDPR (JUDr. Alena Kučerová), Svolávání a průběh zasedání ZO (MV Odbor veřejné správy, dozoru a kontroly), Nejčastější nedostatky zjišťované při kontrolách výkonu samostatné působnosti obcí (výsledky kontrol 2006-2018, MV</w:t>
      </w:r>
      <w:r w:rsidR="00306731" w:rsidRPr="009C3DB0">
        <w:rPr>
          <w:rFonts w:ascii="Times New Roman" w:hAnsi="Times New Roman" w:cs="Times New Roman"/>
          <w:color w:val="000000" w:themeColor="text1"/>
          <w:sz w:val="20"/>
        </w:rPr>
        <w:t>), Info o činnostech PS a školství a pozicích SMS ČR (Petr Halada), Konzultace daňová přiznání.</w:t>
      </w:r>
    </w:p>
    <w:p w14:paraId="11293D40" w14:textId="77777777" w:rsidR="00306731" w:rsidRPr="009C3DB0" w:rsidRDefault="00306731" w:rsidP="00BA4194">
      <w:pPr>
        <w:pStyle w:val="Odstavecseseznamem"/>
        <w:spacing w:line="240" w:lineRule="auto"/>
        <w:ind w:left="284" w:firstLine="0"/>
        <w:rPr>
          <w:rFonts w:ascii="Times New Roman" w:hAnsi="Times New Roman" w:cs="Times New Roman"/>
          <w:color w:val="000000" w:themeColor="text1"/>
          <w:sz w:val="20"/>
          <w:u w:val="single"/>
        </w:rPr>
      </w:pPr>
      <w:r w:rsidRPr="009C3DB0">
        <w:rPr>
          <w:rFonts w:ascii="Times New Roman" w:hAnsi="Times New Roman" w:cs="Times New Roman"/>
          <w:b/>
          <w:color w:val="000000" w:themeColor="text1"/>
          <w:sz w:val="20"/>
          <w:u w:val="single"/>
        </w:rPr>
        <w:t xml:space="preserve">13.3.2019 </w:t>
      </w:r>
      <w:r w:rsidR="008956C0" w:rsidRPr="009C3DB0">
        <w:rPr>
          <w:rFonts w:ascii="Times New Roman" w:hAnsi="Times New Roman" w:cs="Times New Roman"/>
          <w:b/>
          <w:color w:val="000000" w:themeColor="text1"/>
          <w:sz w:val="20"/>
          <w:u w:val="single"/>
        </w:rPr>
        <w:t xml:space="preserve">(Praha) </w:t>
      </w:r>
      <w:r w:rsidRPr="009C3DB0">
        <w:rPr>
          <w:rFonts w:ascii="Times New Roman" w:hAnsi="Times New Roman" w:cs="Times New Roman"/>
          <w:b/>
          <w:color w:val="000000" w:themeColor="text1"/>
          <w:sz w:val="20"/>
          <w:u w:val="single"/>
        </w:rPr>
        <w:t xml:space="preserve">porada </w:t>
      </w:r>
      <w:r w:rsidR="00800DA7" w:rsidRPr="009C3DB0">
        <w:rPr>
          <w:rFonts w:ascii="Times New Roman" w:hAnsi="Times New Roman" w:cs="Times New Roman"/>
          <w:b/>
          <w:color w:val="000000" w:themeColor="text1"/>
          <w:sz w:val="20"/>
          <w:u w:val="single"/>
        </w:rPr>
        <w:t>manažerů – výstupy</w:t>
      </w:r>
      <w:r w:rsidRPr="009C3DB0">
        <w:rPr>
          <w:rFonts w:ascii="Times New Roman" w:hAnsi="Times New Roman" w:cs="Times New Roman"/>
          <w:color w:val="000000" w:themeColor="text1"/>
          <w:sz w:val="20"/>
          <w:u w:val="single"/>
        </w:rPr>
        <w:t xml:space="preserve">: </w:t>
      </w:r>
    </w:p>
    <w:p w14:paraId="761F6E54" w14:textId="77777777" w:rsidR="008956C0" w:rsidRPr="009C3DB0" w:rsidRDefault="008956C0" w:rsidP="00BA4194">
      <w:pPr>
        <w:pStyle w:val="Odstavecseseznamem"/>
        <w:spacing w:before="120" w:after="0" w:line="240" w:lineRule="auto"/>
        <w:ind w:left="426" w:hanging="142"/>
        <w:rPr>
          <w:rFonts w:ascii="Times New Roman" w:hAnsi="Times New Roman" w:cs="Times New Roman"/>
          <w:color w:val="000000" w:themeColor="text1"/>
          <w:sz w:val="18"/>
        </w:rPr>
      </w:pPr>
      <w:r w:rsidRPr="009C3DB0">
        <w:rPr>
          <w:rFonts w:ascii="Times New Roman" w:hAnsi="Times New Roman" w:cs="Times New Roman"/>
          <w:b/>
          <w:color w:val="000000" w:themeColor="text1"/>
          <w:sz w:val="20"/>
        </w:rPr>
        <w:t xml:space="preserve">Témata na plánovaný teambuilding </w:t>
      </w:r>
      <w:r w:rsidR="00800DA7" w:rsidRPr="009C3DB0">
        <w:rPr>
          <w:rFonts w:ascii="Times New Roman" w:hAnsi="Times New Roman" w:cs="Times New Roman"/>
          <w:b/>
          <w:color w:val="000000" w:themeColor="text1"/>
          <w:sz w:val="20"/>
        </w:rPr>
        <w:t>manažerů</w:t>
      </w:r>
      <w:r w:rsidR="00800DA7" w:rsidRPr="009C3DB0">
        <w:rPr>
          <w:rFonts w:ascii="Times New Roman" w:hAnsi="Times New Roman" w:cs="Times New Roman"/>
          <w:color w:val="000000" w:themeColor="text1"/>
          <w:sz w:val="20"/>
        </w:rPr>
        <w:t xml:space="preserve"> – Šuláková</w:t>
      </w:r>
      <w:r w:rsidRPr="009C3DB0">
        <w:rPr>
          <w:rFonts w:ascii="Times New Roman" w:hAnsi="Times New Roman" w:cs="Times New Roman"/>
          <w:color w:val="000000" w:themeColor="text1"/>
          <w:sz w:val="20"/>
        </w:rPr>
        <w:t xml:space="preserve"> – v praxi psaní zpravodaje, Lukáš Novák – komunikace se starosty</w:t>
      </w:r>
    </w:p>
    <w:p w14:paraId="2ED8818E" w14:textId="77777777" w:rsidR="00B97F31"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Manažer se všemi členy v kontaktu</w:t>
      </w:r>
      <w:r w:rsidRPr="009C3DB0">
        <w:rPr>
          <w:rFonts w:ascii="Times New Roman" w:hAnsi="Times New Roman" w:cs="Times New Roman"/>
          <w:color w:val="000000" w:themeColor="text1"/>
          <w:sz w:val="20"/>
        </w:rPr>
        <w:t xml:space="preserve"> (představa ředitelky, že jsme se všemi členy v kontaktu, dotaz, zda máme všechny členy objet, vyjádření provést formou revize kontaktů); příklad manažerky (z vlastní akce před volbami a po volbách e-mail: „Děkujeme Vám jste </w:t>
      </w:r>
      <w:r w:rsidR="00800DA7" w:rsidRPr="009C3DB0">
        <w:rPr>
          <w:rFonts w:ascii="Times New Roman" w:hAnsi="Times New Roman" w:cs="Times New Roman"/>
          <w:color w:val="000000" w:themeColor="text1"/>
          <w:sz w:val="20"/>
        </w:rPr>
        <w:t>členy.</w:t>
      </w:r>
      <w:r w:rsidRPr="009C3DB0">
        <w:rPr>
          <w:rFonts w:ascii="Times New Roman" w:hAnsi="Times New Roman" w:cs="Times New Roman"/>
          <w:color w:val="000000" w:themeColor="text1"/>
          <w:sz w:val="20"/>
        </w:rPr>
        <w:t xml:space="preserve">“), pochvala samostatného vyhledávání soukromých e-mailů </w:t>
      </w:r>
      <w:r w:rsidR="00800DA7" w:rsidRPr="009C3DB0">
        <w:rPr>
          <w:rFonts w:ascii="Times New Roman" w:hAnsi="Times New Roman" w:cs="Times New Roman"/>
          <w:color w:val="000000" w:themeColor="text1"/>
          <w:sz w:val="20"/>
        </w:rPr>
        <w:t>starostů, vyplňování</w:t>
      </w:r>
      <w:r w:rsidRPr="009C3DB0">
        <w:rPr>
          <w:rFonts w:ascii="Times New Roman" w:hAnsi="Times New Roman" w:cs="Times New Roman"/>
          <w:color w:val="000000" w:themeColor="text1"/>
          <w:sz w:val="20"/>
        </w:rPr>
        <w:t xml:space="preserve"> sdílených tabulek 2 s kontakty (centrální, zjištěn nesoulad), </w:t>
      </w:r>
    </w:p>
    <w:p w14:paraId="42EEF3EF" w14:textId="77777777" w:rsidR="008956C0" w:rsidRPr="009C3DB0" w:rsidRDefault="00B97F31" w:rsidP="00BA4194">
      <w:pPr>
        <w:pStyle w:val="Odstavecseseznamem"/>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ab/>
      </w:r>
      <w:r w:rsidR="008956C0" w:rsidRPr="009C3DB0">
        <w:rPr>
          <w:rFonts w:ascii="Times New Roman" w:hAnsi="Times New Roman" w:cs="Times New Roman"/>
          <w:b/>
          <w:color w:val="000000" w:themeColor="text1"/>
          <w:sz w:val="20"/>
        </w:rPr>
        <w:t>záměr zřízení intranetu</w:t>
      </w:r>
    </w:p>
    <w:p w14:paraId="6410FF60"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Cíl počet členů</w:t>
      </w:r>
      <w:r w:rsidRPr="009C3DB0">
        <w:rPr>
          <w:rFonts w:ascii="Times New Roman" w:hAnsi="Times New Roman" w:cs="Times New Roman"/>
          <w:color w:val="000000" w:themeColor="text1"/>
          <w:sz w:val="20"/>
        </w:rPr>
        <w:t xml:space="preserve"> – záměr předsedy 2000 obcí, ředitelka by se chtěla zastavit na tomto počtu a zlepšit komunikaci v rámci základny</w:t>
      </w:r>
    </w:p>
    <w:p w14:paraId="7B21E0C2" w14:textId="77777777" w:rsidR="008956C0" w:rsidRPr="009C3DB0" w:rsidRDefault="008956C0" w:rsidP="00BA4194">
      <w:pPr>
        <w:pStyle w:val="Odstavecseseznamem"/>
        <w:spacing w:before="120"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Krajské semináře</w:t>
      </w:r>
    </w:p>
    <w:p w14:paraId="5DB87F57"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cíl účast starostů na krajských seminářích</w:t>
      </w:r>
      <w:r w:rsidRPr="009C3DB0">
        <w:rPr>
          <w:rFonts w:ascii="Times New Roman" w:hAnsi="Times New Roman" w:cs="Times New Roman"/>
          <w:color w:val="000000" w:themeColor="text1"/>
          <w:sz w:val="20"/>
        </w:rPr>
        <w:t xml:space="preserve"> 70 % (starostů)</w:t>
      </w:r>
    </w:p>
    <w:p w14:paraId="09FA1908"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termíny dalších </w:t>
      </w:r>
      <w:r w:rsidR="00800DA7" w:rsidRPr="009C3DB0">
        <w:rPr>
          <w:rFonts w:ascii="Times New Roman" w:hAnsi="Times New Roman" w:cs="Times New Roman"/>
          <w:b/>
          <w:color w:val="000000" w:themeColor="text1"/>
          <w:sz w:val="20"/>
        </w:rPr>
        <w:t>seminářů</w:t>
      </w:r>
      <w:r w:rsidR="00800DA7" w:rsidRPr="009C3DB0">
        <w:rPr>
          <w:rFonts w:ascii="Times New Roman" w:hAnsi="Times New Roman" w:cs="Times New Roman"/>
          <w:color w:val="000000" w:themeColor="text1"/>
          <w:sz w:val="20"/>
        </w:rPr>
        <w:t xml:space="preserve"> – diskutováno</w:t>
      </w:r>
      <w:r w:rsidRPr="009C3DB0">
        <w:rPr>
          <w:rFonts w:ascii="Times New Roman" w:hAnsi="Times New Roman" w:cs="Times New Roman"/>
          <w:color w:val="000000" w:themeColor="text1"/>
          <w:sz w:val="20"/>
        </w:rPr>
        <w:t xml:space="preserve"> nad termíny (upřesněn únor, stav diktování termínů, nevhodné vzhledem k přejíždění vedení), vyjádření ředitelky, že v budoucnu budou stanovovány termíny ve spolupráci s manažery, záměr další semináře v červnu, ale </w:t>
      </w:r>
      <w:r w:rsidR="00800DA7" w:rsidRPr="009C3DB0">
        <w:rPr>
          <w:rFonts w:ascii="Times New Roman" w:hAnsi="Times New Roman" w:cs="Times New Roman"/>
          <w:color w:val="000000" w:themeColor="text1"/>
          <w:sz w:val="20"/>
        </w:rPr>
        <w:t>neví,</w:t>
      </w:r>
      <w:r w:rsidRPr="009C3DB0">
        <w:rPr>
          <w:rFonts w:ascii="Times New Roman" w:hAnsi="Times New Roman" w:cs="Times New Roman"/>
          <w:color w:val="000000" w:themeColor="text1"/>
          <w:sz w:val="20"/>
        </w:rPr>
        <w:t xml:space="preserve"> zda se to vedení podaří, on totiž původní plán byl ještě 3 semináře v červnu rámci ČR, odpískáno, budou na podzim říjen, listopad, nemusí jít pozvánky, stačí avíza o tom, že se nějaké semináře plánují</w:t>
      </w:r>
    </w:p>
    <w:p w14:paraId="5A9EF503"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témata </w:t>
      </w:r>
      <w:r w:rsidR="00800DA7" w:rsidRPr="009C3DB0">
        <w:rPr>
          <w:rFonts w:ascii="Times New Roman" w:hAnsi="Times New Roman" w:cs="Times New Roman"/>
          <w:b/>
          <w:color w:val="000000" w:themeColor="text1"/>
          <w:sz w:val="20"/>
        </w:rPr>
        <w:t>seminářů – musí</w:t>
      </w:r>
      <w:r w:rsidRPr="009C3DB0">
        <w:rPr>
          <w:rFonts w:ascii="Times New Roman" w:hAnsi="Times New Roman" w:cs="Times New Roman"/>
          <w:color w:val="000000" w:themeColor="text1"/>
          <w:sz w:val="20"/>
        </w:rPr>
        <w:t xml:space="preserve"> paní ředitelka modifikovat a narazila na největší problém, že starostové nemají základní právní vzdělání, tedy jedno z témat, které mělo být je </w:t>
      </w:r>
      <w:r w:rsidRPr="009C3DB0">
        <w:rPr>
          <w:rFonts w:ascii="Times New Roman" w:hAnsi="Times New Roman" w:cs="Times New Roman"/>
          <w:b/>
          <w:color w:val="000000" w:themeColor="text1"/>
          <w:sz w:val="20"/>
        </w:rPr>
        <w:t>právní minimum pro starosty</w:t>
      </w:r>
      <w:r w:rsidRPr="009C3DB0">
        <w:rPr>
          <w:rFonts w:ascii="Times New Roman" w:hAnsi="Times New Roman" w:cs="Times New Roman"/>
          <w:color w:val="000000" w:themeColor="text1"/>
          <w:sz w:val="20"/>
        </w:rPr>
        <w:t xml:space="preserve"> (doktorka Ondrejová z </w:t>
      </w:r>
      <w:r w:rsidR="00800DA7" w:rsidRPr="009C3DB0">
        <w:rPr>
          <w:rFonts w:ascii="Times New Roman" w:hAnsi="Times New Roman" w:cs="Times New Roman"/>
          <w:color w:val="000000" w:themeColor="text1"/>
          <w:sz w:val="20"/>
        </w:rPr>
        <w:t>Břeclavi</w:t>
      </w:r>
      <w:r w:rsidRPr="009C3DB0">
        <w:rPr>
          <w:rFonts w:ascii="Times New Roman" w:hAnsi="Times New Roman" w:cs="Times New Roman"/>
          <w:color w:val="000000" w:themeColor="text1"/>
          <w:sz w:val="20"/>
        </w:rPr>
        <w:t xml:space="preserve">, úvod), další téma </w:t>
      </w:r>
      <w:r w:rsidRPr="009C3DB0">
        <w:rPr>
          <w:rFonts w:ascii="Times New Roman" w:hAnsi="Times New Roman" w:cs="Times New Roman"/>
          <w:b/>
          <w:color w:val="000000" w:themeColor="text1"/>
          <w:sz w:val="20"/>
        </w:rPr>
        <w:t>etiketa pro starosty</w:t>
      </w:r>
      <w:r w:rsidRPr="009C3DB0">
        <w:rPr>
          <w:rFonts w:ascii="Times New Roman" w:hAnsi="Times New Roman" w:cs="Times New Roman"/>
          <w:color w:val="000000" w:themeColor="text1"/>
          <w:sz w:val="20"/>
        </w:rPr>
        <w:t xml:space="preserve"> Špaček, záměr praktická aktuální témata, právní minimum v součinnosti s Pavlem Pacovským (vedoucí analytiků)</w:t>
      </w:r>
    </w:p>
    <w:p w14:paraId="1F2A5B45" w14:textId="77777777" w:rsidR="008956C0" w:rsidRPr="009C3DB0" w:rsidRDefault="008956C0" w:rsidP="00BA4194">
      <w:pPr>
        <w:pStyle w:val="Odstavecseseznamem"/>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color w:val="000000" w:themeColor="text1"/>
          <w:sz w:val="20"/>
        </w:rPr>
        <w:t>návrh témat kdy vždy vystoupí někdo z předsednictva pan předseda, nebo místopředseda Radim Sršeň (vyjádření manažerů, zda by nešlo Radima vynechat, vyjádření starostů vše super, ale na co je tam taháme, že přednáška pana Sršně</w:t>
      </w:r>
      <w:r w:rsidR="00800DA7" w:rsidRPr="009C3DB0">
        <w:rPr>
          <w:rFonts w:ascii="Times New Roman" w:hAnsi="Times New Roman" w:cs="Times New Roman"/>
          <w:color w:val="000000" w:themeColor="text1"/>
          <w:sz w:val="20"/>
        </w:rPr>
        <w:t xml:space="preserve"> ...</w:t>
      </w:r>
      <w:r w:rsidRPr="009C3DB0">
        <w:rPr>
          <w:rFonts w:ascii="Times New Roman" w:hAnsi="Times New Roman" w:cs="Times New Roman"/>
          <w:color w:val="000000" w:themeColor="text1"/>
          <w:sz w:val="20"/>
        </w:rPr>
        <w:t xml:space="preserve"> dlouhé, nezajímá starosty, „že ten má kamaráda ve Španělsku, ve Švédsku, babičku v Americe“, není čas na témata, které obce zajímají (dotace, hasiči, praktické věci...). Ředitelka si toho je vědoma, mi to musíme koncipovat jinak a shodou okolnosti se narazilo na RSK jejich v dalším programovacím období bude růst. </w:t>
      </w:r>
      <w:r w:rsidR="00800DA7" w:rsidRPr="009C3DB0">
        <w:rPr>
          <w:rFonts w:ascii="Times New Roman" w:hAnsi="Times New Roman" w:cs="Times New Roman"/>
          <w:color w:val="000000" w:themeColor="text1"/>
          <w:sz w:val="20"/>
        </w:rPr>
        <w:t>Starostové,</w:t>
      </w:r>
      <w:r w:rsidRPr="009C3DB0">
        <w:rPr>
          <w:rFonts w:ascii="Times New Roman" w:hAnsi="Times New Roman" w:cs="Times New Roman"/>
          <w:color w:val="000000" w:themeColor="text1"/>
          <w:sz w:val="20"/>
        </w:rPr>
        <w:t xml:space="preserve"> co jsou v radě dostanou základní informace o </w:t>
      </w:r>
      <w:r w:rsidR="00800DA7" w:rsidRPr="009C3DB0">
        <w:rPr>
          <w:rFonts w:ascii="Times New Roman" w:hAnsi="Times New Roman" w:cs="Times New Roman"/>
          <w:color w:val="000000" w:themeColor="text1"/>
          <w:sz w:val="20"/>
        </w:rPr>
        <w:t>tom,</w:t>
      </w:r>
      <w:r w:rsidRPr="009C3DB0">
        <w:rPr>
          <w:rFonts w:ascii="Times New Roman" w:hAnsi="Times New Roman" w:cs="Times New Roman"/>
          <w:color w:val="000000" w:themeColor="text1"/>
          <w:sz w:val="20"/>
        </w:rPr>
        <w:t xml:space="preserve"> co to RSK je, význam. RSK Jihomoravského kraje je top, ostatní tak </w:t>
      </w:r>
      <w:r w:rsidR="00800DA7" w:rsidRPr="009C3DB0">
        <w:rPr>
          <w:rFonts w:ascii="Times New Roman" w:hAnsi="Times New Roman" w:cs="Times New Roman"/>
          <w:color w:val="000000" w:themeColor="text1"/>
          <w:sz w:val="20"/>
        </w:rPr>
        <w:t>nefungují</w:t>
      </w:r>
      <w:r w:rsidRPr="009C3DB0">
        <w:rPr>
          <w:rFonts w:ascii="Times New Roman" w:hAnsi="Times New Roman" w:cs="Times New Roman"/>
          <w:color w:val="000000" w:themeColor="text1"/>
          <w:sz w:val="20"/>
        </w:rPr>
        <w:t xml:space="preserve">, dávají jim velký význam, protože si jejich význam uvědomují. Nechápou </w:t>
      </w:r>
      <w:r w:rsidR="00800DA7" w:rsidRPr="009C3DB0">
        <w:rPr>
          <w:rFonts w:ascii="Times New Roman" w:hAnsi="Times New Roman" w:cs="Times New Roman"/>
          <w:color w:val="000000" w:themeColor="text1"/>
          <w:sz w:val="20"/>
        </w:rPr>
        <w:t>význam</w:t>
      </w:r>
      <w:r w:rsidRPr="009C3DB0">
        <w:rPr>
          <w:rFonts w:ascii="Times New Roman" w:hAnsi="Times New Roman" w:cs="Times New Roman"/>
          <w:color w:val="000000" w:themeColor="text1"/>
          <w:sz w:val="20"/>
        </w:rPr>
        <w:t xml:space="preserve">. Šuláková, </w:t>
      </w:r>
      <w:r w:rsidRPr="009C3DB0">
        <w:rPr>
          <w:rFonts w:ascii="Times New Roman" w:hAnsi="Times New Roman" w:cs="Times New Roman"/>
          <w:b/>
          <w:color w:val="000000" w:themeColor="text1"/>
          <w:sz w:val="20"/>
        </w:rPr>
        <w:t xml:space="preserve">jak má starosta psát články do zpravodaje, místní zpravodaj, jak má starosta komunikovat na sociálních sítích. </w:t>
      </w:r>
    </w:p>
    <w:p w14:paraId="36FC1E1D" w14:textId="77777777" w:rsidR="00BA4194" w:rsidRPr="009C3DB0" w:rsidRDefault="00BA4194"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Manažeři dostanou výběr témat (dvě budou dána, nosná – vycházet z činnosti analytiků)</w:t>
      </w:r>
    </w:p>
    <w:p w14:paraId="011C1349"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Podmínka MMR – </w:t>
      </w:r>
      <w:r w:rsidRPr="009C3DB0">
        <w:rPr>
          <w:rFonts w:ascii="Times New Roman" w:hAnsi="Times New Roman" w:cs="Times New Roman"/>
          <w:color w:val="000000" w:themeColor="text1"/>
          <w:sz w:val="20"/>
        </w:rPr>
        <w:t xml:space="preserve">významný dokument pro další programovací </w:t>
      </w:r>
      <w:r w:rsidR="00800DA7" w:rsidRPr="009C3DB0">
        <w:rPr>
          <w:rFonts w:ascii="Times New Roman" w:hAnsi="Times New Roman" w:cs="Times New Roman"/>
          <w:color w:val="000000" w:themeColor="text1"/>
          <w:sz w:val="20"/>
        </w:rPr>
        <w:t>období</w:t>
      </w:r>
      <w:r w:rsidR="00800DA7" w:rsidRPr="009C3DB0">
        <w:rPr>
          <w:rFonts w:ascii="Times New Roman" w:hAnsi="Times New Roman" w:cs="Times New Roman"/>
          <w:b/>
          <w:color w:val="000000" w:themeColor="text1"/>
          <w:sz w:val="20"/>
        </w:rPr>
        <w:t xml:space="preserve"> – Strategie</w:t>
      </w:r>
      <w:r w:rsidRPr="009C3DB0">
        <w:rPr>
          <w:rFonts w:ascii="Times New Roman" w:hAnsi="Times New Roman" w:cs="Times New Roman"/>
          <w:b/>
          <w:color w:val="000000" w:themeColor="text1"/>
          <w:sz w:val="20"/>
        </w:rPr>
        <w:t xml:space="preserve"> regionálního rozvoje ČR 2021+</w:t>
      </w:r>
      <w:r w:rsidRPr="009C3DB0">
        <w:rPr>
          <w:rFonts w:ascii="Times New Roman" w:hAnsi="Times New Roman" w:cs="Times New Roman"/>
          <w:color w:val="000000" w:themeColor="text1"/>
          <w:sz w:val="20"/>
        </w:rPr>
        <w:t xml:space="preserve"> (</w:t>
      </w:r>
      <w:hyperlink r:id="rId9" w:history="1">
        <w:r w:rsidRPr="009C3DB0">
          <w:rPr>
            <w:rStyle w:val="Hypertextovodkaz"/>
            <w:rFonts w:ascii="Times New Roman" w:hAnsi="Times New Roman" w:cs="Times New Roman"/>
            <w:color w:val="000000" w:themeColor="text1"/>
            <w:sz w:val="20"/>
          </w:rPr>
          <w:t>https://www.mmr.cz/cs/Microsites/Uzemni-dimenze/Strategie-regionalniho-rozvoje-CR-2021</w:t>
        </w:r>
      </w:hyperlink>
      <w:r w:rsidRPr="009C3DB0">
        <w:rPr>
          <w:rFonts w:ascii="Times New Roman" w:hAnsi="Times New Roman" w:cs="Times New Roman"/>
          <w:color w:val="000000" w:themeColor="text1"/>
          <w:sz w:val="20"/>
        </w:rPr>
        <w:t xml:space="preserve">). Platí totiž </w:t>
      </w:r>
      <w:r w:rsidR="00800DA7" w:rsidRPr="009C3DB0">
        <w:rPr>
          <w:rFonts w:ascii="Times New Roman" w:hAnsi="Times New Roman" w:cs="Times New Roman"/>
          <w:color w:val="000000" w:themeColor="text1"/>
          <w:sz w:val="20"/>
        </w:rPr>
        <w:t>pravidlo n</w:t>
      </w:r>
      <w:r w:rsidRPr="009C3DB0">
        <w:rPr>
          <w:rFonts w:ascii="Times New Roman" w:hAnsi="Times New Roman" w:cs="Times New Roman"/>
          <w:color w:val="000000" w:themeColor="text1"/>
          <w:sz w:val="20"/>
        </w:rPr>
        <w:t>+2</w:t>
      </w:r>
      <w:r w:rsidRPr="009C3DB0">
        <w:rPr>
          <w:rFonts w:ascii="Times New Roman" w:hAnsi="Times New Roman" w:cs="Times New Roman"/>
          <w:b/>
          <w:color w:val="000000" w:themeColor="text1"/>
          <w:sz w:val="20"/>
        </w:rPr>
        <w:t xml:space="preserve"> </w:t>
      </w:r>
      <w:r w:rsidRPr="009C3DB0">
        <w:rPr>
          <w:rFonts w:ascii="Times New Roman" w:hAnsi="Times New Roman" w:cs="Times New Roman"/>
          <w:color w:val="000000" w:themeColor="text1"/>
          <w:sz w:val="20"/>
        </w:rPr>
        <w:t>(nutnost peníze z fondů EU současného období (</w:t>
      </w:r>
      <w:r w:rsidR="00800DA7" w:rsidRPr="009C3DB0">
        <w:rPr>
          <w:rFonts w:ascii="Times New Roman" w:hAnsi="Times New Roman" w:cs="Times New Roman"/>
          <w:color w:val="000000" w:themeColor="text1"/>
          <w:sz w:val="20"/>
        </w:rPr>
        <w:t>2007–2013</w:t>
      </w:r>
      <w:r w:rsidRPr="009C3DB0">
        <w:rPr>
          <w:rFonts w:ascii="Times New Roman" w:hAnsi="Times New Roman" w:cs="Times New Roman"/>
          <w:color w:val="000000" w:themeColor="text1"/>
          <w:sz w:val="20"/>
        </w:rPr>
        <w:t>) dočerpat do roku 2015), pravidlo n+3, Všechny řídicí orgány limit pravidla n+3 na konci roku 2018 splnily. To znamená, že se podařilo úspěšně vyčerpat celou alokaci let 2014 a 2015 s koncem roku 2018 a Česká republika tudíž nepřijde o žádné prostředky z ESI fondů a může další evropské zdroje využívat na podporu regionů), je nachystaná struktura dalších operačních programu, budou se schvalovat i další věci a na podzim už můžou být starostové informování (jak bude koncipováno další období …). Čerpá se z RSK. ČR bude rozdělena na tři oblasti pod D1 nad D1 a uhelné regiony. Kraje budou mít různé režimy – zacílení.  </w:t>
      </w:r>
    </w:p>
    <w:p w14:paraId="2D1C7558"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Požadavek témata lesy –</w:t>
      </w:r>
      <w:r w:rsidRPr="009C3DB0">
        <w:rPr>
          <w:rFonts w:ascii="Times New Roman" w:hAnsi="Times New Roman" w:cs="Times New Roman"/>
          <w:color w:val="000000" w:themeColor="text1"/>
          <w:sz w:val="20"/>
        </w:rPr>
        <w:t xml:space="preserve"> v červenci bude téma sucho, práva a povinnosti správců …, na stránkách SMS ČR, dotační titul, budou zasílány programové výzvy</w:t>
      </w:r>
    </w:p>
    <w:p w14:paraId="37CE6FB0"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Pravidelné dotazování starostů, </w:t>
      </w:r>
      <w:r w:rsidRPr="009C3DB0">
        <w:rPr>
          <w:rFonts w:ascii="Times New Roman" w:hAnsi="Times New Roman" w:cs="Times New Roman"/>
          <w:color w:val="000000" w:themeColor="text1"/>
          <w:sz w:val="20"/>
        </w:rPr>
        <w:t>intervaly 1x3měsíce, na dané téma, dotazník zřízen v dubnu s názvem obce (potřeba zpětné vazby, které obce reagují).</w:t>
      </w:r>
    </w:p>
    <w:p w14:paraId="059F7331"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Monitoring médii, </w:t>
      </w:r>
      <w:r w:rsidRPr="009C3DB0">
        <w:rPr>
          <w:rFonts w:ascii="Times New Roman" w:hAnsi="Times New Roman" w:cs="Times New Roman"/>
          <w:color w:val="000000" w:themeColor="text1"/>
          <w:sz w:val="20"/>
        </w:rPr>
        <w:t>zjištění zájmu (prezentovaná v Brně)</w:t>
      </w:r>
    </w:p>
    <w:p w14:paraId="5112DC17"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Konference pozemkových úprav </w:t>
      </w:r>
      <w:r w:rsidRPr="009C3DB0">
        <w:rPr>
          <w:rFonts w:ascii="Times New Roman" w:hAnsi="Times New Roman" w:cs="Times New Roman"/>
          <w:color w:val="000000" w:themeColor="text1"/>
          <w:sz w:val="20"/>
        </w:rPr>
        <w:t>10.4.2019, bezplatná účast Hluboká nad Vltavou (pozvánka rozeslaná)</w:t>
      </w:r>
    </w:p>
    <w:p w14:paraId="5B924E86"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Datrade, </w:t>
      </w:r>
      <w:r w:rsidRPr="009C3DB0">
        <w:rPr>
          <w:rFonts w:ascii="Times New Roman" w:hAnsi="Times New Roman" w:cs="Times New Roman"/>
          <w:color w:val="000000" w:themeColor="text1"/>
          <w:sz w:val="20"/>
        </w:rPr>
        <w:t>policie kontaktovala SMS ČR (šetří případy kdy obce neoprávněnou fakturaci uhradili a nebylo jim vráceno),</w:t>
      </w:r>
    </w:p>
    <w:p w14:paraId="16DB414D" w14:textId="77777777" w:rsidR="008956C0" w:rsidRPr="009C3DB0" w:rsidRDefault="00800DA7"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Brožury</w:t>
      </w:r>
      <w:r w:rsidRPr="009C3DB0">
        <w:rPr>
          <w:rFonts w:ascii="Times New Roman" w:hAnsi="Times New Roman" w:cs="Times New Roman"/>
          <w:color w:val="000000" w:themeColor="text1"/>
          <w:sz w:val="20"/>
        </w:rPr>
        <w:t xml:space="preserve"> – nejsou</w:t>
      </w:r>
      <w:r w:rsidR="008956C0" w:rsidRPr="009C3DB0">
        <w:rPr>
          <w:rFonts w:ascii="Times New Roman" w:hAnsi="Times New Roman" w:cs="Times New Roman"/>
          <w:color w:val="000000" w:themeColor="text1"/>
          <w:sz w:val="20"/>
        </w:rPr>
        <w:t xml:space="preserve"> (manažeři využívají brožury pro vzdělávání, kde je </w:t>
      </w:r>
      <w:r w:rsidRPr="009C3DB0">
        <w:rPr>
          <w:rFonts w:ascii="Times New Roman" w:hAnsi="Times New Roman" w:cs="Times New Roman"/>
          <w:color w:val="000000" w:themeColor="text1"/>
          <w:sz w:val="20"/>
        </w:rPr>
        <w:t>uvedeno,</w:t>
      </w:r>
      <w:r w:rsidR="008956C0" w:rsidRPr="009C3DB0">
        <w:rPr>
          <w:rFonts w:ascii="Times New Roman" w:hAnsi="Times New Roman" w:cs="Times New Roman"/>
          <w:color w:val="000000" w:themeColor="text1"/>
          <w:sz w:val="20"/>
        </w:rPr>
        <w:t xml:space="preserve"> co je SMS ČR)</w:t>
      </w:r>
    </w:p>
    <w:p w14:paraId="7464D98C" w14:textId="77777777" w:rsidR="008956C0" w:rsidRPr="009C3DB0" w:rsidRDefault="008956C0" w:rsidP="00BA4194">
      <w:pPr>
        <w:pStyle w:val="Odstavecseseznamem"/>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Zpravodaje SMSka</w:t>
      </w:r>
      <w:r w:rsidRPr="009C3DB0">
        <w:rPr>
          <w:rFonts w:ascii="Times New Roman" w:hAnsi="Times New Roman" w:cs="Times New Roman"/>
          <w:color w:val="000000" w:themeColor="text1"/>
          <w:sz w:val="20"/>
        </w:rPr>
        <w:t xml:space="preserve"> – jdou do tisku, budou rozesílány</w:t>
      </w:r>
    </w:p>
    <w:p w14:paraId="5BFAC100" w14:textId="77777777" w:rsidR="008956C0" w:rsidRPr="009C3DB0" w:rsidRDefault="008956C0" w:rsidP="00BA4194">
      <w:pPr>
        <w:pStyle w:val="Odstavecseseznamem"/>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AGIS 3 </w:t>
      </w:r>
      <w:r w:rsidR="00800DA7" w:rsidRPr="009C3DB0">
        <w:rPr>
          <w:rFonts w:ascii="Times New Roman" w:hAnsi="Times New Roman" w:cs="Times New Roman"/>
          <w:b/>
          <w:color w:val="000000" w:themeColor="text1"/>
          <w:sz w:val="20"/>
        </w:rPr>
        <w:t>fáze – Pavel</w:t>
      </w:r>
      <w:r w:rsidRPr="009C3DB0">
        <w:rPr>
          <w:rFonts w:ascii="Times New Roman" w:hAnsi="Times New Roman" w:cs="Times New Roman"/>
          <w:color w:val="000000" w:themeColor="text1"/>
          <w:sz w:val="20"/>
        </w:rPr>
        <w:t xml:space="preserve"> Felcán – projektový manažer, pan Pavel Macoun, vedou SMS-data, projekty mapování, projekt </w:t>
      </w:r>
      <w:r w:rsidR="00800DA7" w:rsidRPr="009C3DB0">
        <w:rPr>
          <w:rFonts w:ascii="Times New Roman" w:hAnsi="Times New Roman" w:cs="Times New Roman"/>
          <w:color w:val="000000" w:themeColor="text1"/>
          <w:sz w:val="20"/>
        </w:rPr>
        <w:t>AGIS – systémový</w:t>
      </w:r>
      <w:r w:rsidRPr="009C3DB0">
        <w:rPr>
          <w:rFonts w:ascii="Times New Roman" w:hAnsi="Times New Roman" w:cs="Times New Roman"/>
          <w:color w:val="000000" w:themeColor="text1"/>
          <w:sz w:val="20"/>
        </w:rPr>
        <w:t xml:space="preserve"> projekt MMR (do konce 2019 by měl být přístupný všem obcím 6250 obcím), SMS ČR manažeři – kontaktovat 320 obcí …, důležitost návratnost dotazníků, cílení na tyto obce, přání SMS ČR zacílit i na větší obce, lobovat za SMS ČR …</w:t>
      </w:r>
      <w:r w:rsidRPr="009C3DB0">
        <w:rPr>
          <w:rFonts w:ascii="Times New Roman" w:hAnsi="Times New Roman" w:cs="Times New Roman"/>
          <w:b/>
          <w:color w:val="000000" w:themeColor="text1"/>
          <w:sz w:val="20"/>
        </w:rPr>
        <w:t xml:space="preserve"> </w:t>
      </w:r>
    </w:p>
    <w:p w14:paraId="3DCB01A1"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lastRenderedPageBreak/>
        <w:t xml:space="preserve">SMS ČR – </w:t>
      </w:r>
      <w:r w:rsidRPr="009C3DB0">
        <w:rPr>
          <w:rFonts w:ascii="Times New Roman" w:hAnsi="Times New Roman" w:cs="Times New Roman"/>
          <w:color w:val="000000" w:themeColor="text1"/>
          <w:sz w:val="20"/>
        </w:rPr>
        <w:t xml:space="preserve">informuje formou zpravodaje, vždy dvě nosná témata, která se budou rozpracovávat na </w:t>
      </w:r>
      <w:r w:rsidR="00800DA7" w:rsidRPr="009C3DB0">
        <w:rPr>
          <w:rFonts w:ascii="Times New Roman" w:hAnsi="Times New Roman" w:cs="Times New Roman"/>
          <w:color w:val="000000" w:themeColor="text1"/>
          <w:sz w:val="20"/>
        </w:rPr>
        <w:t>Facebook</w:t>
      </w:r>
      <w:r w:rsidRPr="009C3DB0">
        <w:rPr>
          <w:rFonts w:ascii="Times New Roman" w:hAnsi="Times New Roman" w:cs="Times New Roman"/>
          <w:color w:val="000000" w:themeColor="text1"/>
          <w:sz w:val="20"/>
        </w:rPr>
        <w:t>, nově spoty (pouštějí se na webu)</w:t>
      </w:r>
      <w:r w:rsidRPr="009C3DB0">
        <w:rPr>
          <w:rFonts w:ascii="Times New Roman" w:hAnsi="Times New Roman" w:cs="Times New Roman"/>
          <w:b/>
          <w:color w:val="000000" w:themeColor="text1"/>
          <w:sz w:val="20"/>
        </w:rPr>
        <w:t xml:space="preserve"> Zpracování videa k prezentaci, v březnové SMS 02-2019 informace</w:t>
      </w:r>
    </w:p>
    <w:p w14:paraId="300A5528" w14:textId="77777777" w:rsidR="008956C0" w:rsidRPr="009C3DB0" w:rsidRDefault="008956C0" w:rsidP="00BA4194">
      <w:pPr>
        <w:pStyle w:val="Odstavecseseznamem"/>
        <w:spacing w:before="120"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SMS ČR sleduje, řeší:</w:t>
      </w:r>
    </w:p>
    <w:p w14:paraId="1771A6F1"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Věcný záměr rekodifikace stavebního práva </w:t>
      </w:r>
      <w:r w:rsidRPr="009C3DB0">
        <w:rPr>
          <w:rFonts w:ascii="Times New Roman" w:hAnsi="Times New Roman" w:cs="Times New Roman"/>
          <w:color w:val="000000" w:themeColor="text1"/>
          <w:sz w:val="20"/>
        </w:rPr>
        <w:t>– (není na jedničkových obcích), stavební úřady odebrány obcím, vznik nového úřadu, odůvodnění odebrání samosprávám v důsledku systémové podjatosti, což by mohlo umožňovat se stejným odůvodněním vzít i další agendy (obce obrana neposkytnutí stávajících zaměstnanců a prostor) – SMS ČR NESOUHLASÍ</w:t>
      </w:r>
    </w:p>
    <w:p w14:paraId="7E1E22FF"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Zrychlení stavebního řízení</w:t>
      </w:r>
      <w:r w:rsidRPr="009C3DB0">
        <w:rPr>
          <w:rFonts w:ascii="Times New Roman" w:hAnsi="Times New Roman" w:cs="Times New Roman"/>
          <w:color w:val="000000" w:themeColor="text1"/>
          <w:sz w:val="20"/>
        </w:rPr>
        <w:t xml:space="preserve"> (týká se zpravidla liniových staveb) – PODPORA SMS ČR</w:t>
      </w:r>
    </w:p>
    <w:p w14:paraId="65317A5C"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Rozšíření pravomoci NKÚ </w:t>
      </w:r>
      <w:r w:rsidRPr="009C3DB0">
        <w:rPr>
          <w:rFonts w:ascii="Times New Roman" w:hAnsi="Times New Roman" w:cs="Times New Roman"/>
          <w:color w:val="000000" w:themeColor="text1"/>
          <w:sz w:val="20"/>
        </w:rPr>
        <w:t xml:space="preserve">– rozšíření i na samosprávy, kdy bude kontrolovat i efektivnost a hospodárnost (chodník v obci z pohledu malého počtu uživatelů – neefektivní) </w:t>
      </w:r>
    </w:p>
    <w:p w14:paraId="363000A7"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 xml:space="preserve">Zákon o ochraně oznamovatelů </w:t>
      </w:r>
      <w:r w:rsidRPr="009C3DB0">
        <w:rPr>
          <w:rFonts w:ascii="Times New Roman" w:hAnsi="Times New Roman" w:cs="Times New Roman"/>
          <w:color w:val="000000" w:themeColor="text1"/>
          <w:sz w:val="20"/>
        </w:rPr>
        <w:t>–</w:t>
      </w:r>
      <w:r w:rsidRPr="009C3DB0">
        <w:rPr>
          <w:rFonts w:ascii="Times New Roman" w:hAnsi="Times New Roman" w:cs="Times New Roman"/>
          <w:b/>
          <w:color w:val="000000" w:themeColor="text1"/>
          <w:sz w:val="20"/>
        </w:rPr>
        <w:t xml:space="preserve"> </w:t>
      </w:r>
      <w:r w:rsidRPr="009C3DB0">
        <w:rPr>
          <w:rFonts w:ascii="Times New Roman" w:hAnsi="Times New Roman" w:cs="Times New Roman"/>
          <w:color w:val="000000" w:themeColor="text1"/>
          <w:sz w:val="20"/>
        </w:rPr>
        <w:t xml:space="preserve">připravuje se směrnice EU, zákon postavený na podstatě ochrany zaměstnance, odbory si zákon nepřejí, vedl by k šikaně zaměstnavatelů </w:t>
      </w:r>
    </w:p>
    <w:p w14:paraId="6A95C95A"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Zákon o Lob</w:t>
      </w:r>
      <w:r w:rsidR="00800DA7" w:rsidRPr="009C3DB0">
        <w:rPr>
          <w:rFonts w:ascii="Times New Roman" w:hAnsi="Times New Roman" w:cs="Times New Roman"/>
          <w:b/>
          <w:color w:val="000000" w:themeColor="text1"/>
          <w:sz w:val="20"/>
        </w:rPr>
        <w:t>b</w:t>
      </w:r>
      <w:r w:rsidRPr="009C3DB0">
        <w:rPr>
          <w:rFonts w:ascii="Times New Roman" w:hAnsi="Times New Roman" w:cs="Times New Roman"/>
          <w:b/>
          <w:color w:val="000000" w:themeColor="text1"/>
          <w:sz w:val="20"/>
        </w:rPr>
        <w:t>ingu</w:t>
      </w:r>
      <w:r w:rsidRPr="009C3DB0">
        <w:rPr>
          <w:rFonts w:ascii="Times New Roman" w:hAnsi="Times New Roman" w:cs="Times New Roman"/>
          <w:color w:val="000000" w:themeColor="text1"/>
          <w:sz w:val="20"/>
        </w:rPr>
        <w:t xml:space="preserve"> - </w:t>
      </w:r>
    </w:p>
    <w:p w14:paraId="0F5A74DD"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Zákon 106/1999 Sb. o ochraně osobních údajů – </w:t>
      </w:r>
      <w:r w:rsidRPr="009C3DB0">
        <w:rPr>
          <w:rFonts w:ascii="Times New Roman" w:hAnsi="Times New Roman" w:cs="Times New Roman"/>
          <w:color w:val="000000" w:themeColor="text1"/>
          <w:sz w:val="20"/>
        </w:rPr>
        <w:t>změna</w:t>
      </w:r>
    </w:p>
    <w:p w14:paraId="1C41FCBB"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Vypovězení přestupkových komisí –</w:t>
      </w:r>
      <w:r w:rsidRPr="009C3DB0">
        <w:rPr>
          <w:rFonts w:ascii="Times New Roman" w:hAnsi="Times New Roman" w:cs="Times New Roman"/>
          <w:color w:val="000000" w:themeColor="text1"/>
          <w:sz w:val="20"/>
        </w:rPr>
        <w:t xml:space="preserve"> </w:t>
      </w:r>
    </w:p>
    <w:p w14:paraId="2A895F7C" w14:textId="77777777" w:rsidR="008956C0" w:rsidRPr="009C3DB0" w:rsidRDefault="008956C0" w:rsidP="00BA4194">
      <w:pPr>
        <w:pStyle w:val="Odstavecseseznamem"/>
        <w:spacing w:before="120"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Podněty manažerů, různé:</w:t>
      </w:r>
    </w:p>
    <w:p w14:paraId="7320F1CF"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 xml:space="preserve">Projekt sousedé plus, téma na senioři </w:t>
      </w:r>
    </w:p>
    <w:p w14:paraId="51E98344"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b/>
          <w:color w:val="000000" w:themeColor="text1"/>
          <w:sz w:val="20"/>
        </w:rPr>
      </w:pPr>
      <w:r w:rsidRPr="009C3DB0">
        <w:rPr>
          <w:rFonts w:ascii="Times New Roman" w:hAnsi="Times New Roman" w:cs="Times New Roman"/>
          <w:b/>
          <w:color w:val="000000" w:themeColor="text1"/>
          <w:sz w:val="20"/>
        </w:rPr>
        <w:t>Téma obnova rybníků</w:t>
      </w:r>
    </w:p>
    <w:p w14:paraId="065DA54B"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IDS JMK – </w:t>
      </w:r>
      <w:r w:rsidRPr="009C3DB0">
        <w:rPr>
          <w:rFonts w:ascii="Times New Roman" w:hAnsi="Times New Roman" w:cs="Times New Roman"/>
          <w:color w:val="000000" w:themeColor="text1"/>
          <w:sz w:val="20"/>
        </w:rPr>
        <w:t xml:space="preserve">obce nezapojené obdrželi dopis (hejtmana), kde jsou informování, že pokud nebudou přispívat, bude se na to přihlížet při vypořádávání, rozdělování dotací </w:t>
      </w:r>
    </w:p>
    <w:p w14:paraId="519ADCB3"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železniční nadjezdy</w:t>
      </w:r>
      <w:r w:rsidRPr="009C3DB0">
        <w:rPr>
          <w:rFonts w:ascii="Times New Roman" w:hAnsi="Times New Roman" w:cs="Times New Roman"/>
          <w:color w:val="000000" w:themeColor="text1"/>
          <w:sz w:val="20"/>
        </w:rPr>
        <w:t xml:space="preserve"> – vlastníky jsou obce, dráhy nechtějí spravovat (mohlo přejít do majetku obcí, obce o tom neví)</w:t>
      </w:r>
    </w:p>
    <w:p w14:paraId="3D11B08B"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Kaly</w:t>
      </w:r>
    </w:p>
    <w:p w14:paraId="6AAEA573"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Energie PRO, Energie pod kontrolou </w:t>
      </w:r>
    </w:p>
    <w:p w14:paraId="490E2EA1" w14:textId="77777777" w:rsidR="00F06253" w:rsidRPr="009C3DB0" w:rsidRDefault="00F06253"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Vouchery – zřízení vysokorychlostního internetu</w:t>
      </w:r>
    </w:p>
    <w:p w14:paraId="401FA803" w14:textId="77777777" w:rsidR="00F06253" w:rsidRPr="009C3DB0" w:rsidRDefault="00F06253"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 xml:space="preserve">Regionální stálá konference – v září </w:t>
      </w:r>
    </w:p>
    <w:p w14:paraId="197D468C" w14:textId="77777777" w:rsidR="008956C0" w:rsidRPr="009C3DB0" w:rsidRDefault="00F06253" w:rsidP="00BA4194">
      <w:pPr>
        <w:pStyle w:val="Odstavecseseznamem"/>
        <w:numPr>
          <w:ilvl w:val="0"/>
          <w:numId w:val="30"/>
        </w:numPr>
        <w:spacing w:after="0" w:line="240" w:lineRule="auto"/>
        <w:ind w:left="426" w:hanging="142"/>
        <w:rPr>
          <w:rFonts w:ascii="Times New Roman" w:hAnsi="Times New Roman" w:cs="Times New Roman"/>
          <w:color w:val="000000" w:themeColor="text1"/>
          <w:sz w:val="20"/>
        </w:rPr>
      </w:pPr>
      <w:r w:rsidRPr="009C3DB0">
        <w:rPr>
          <w:rFonts w:ascii="Times New Roman" w:hAnsi="Times New Roman" w:cs="Times New Roman"/>
          <w:b/>
          <w:color w:val="000000" w:themeColor="text1"/>
          <w:sz w:val="20"/>
        </w:rPr>
        <w:t>Statistické sčítání 2020</w:t>
      </w:r>
      <w:r w:rsidR="008A1086" w:rsidRPr="009C3DB0">
        <w:rPr>
          <w:rFonts w:ascii="Times New Roman" w:hAnsi="Times New Roman" w:cs="Times New Roman"/>
          <w:b/>
          <w:color w:val="000000" w:themeColor="text1"/>
          <w:sz w:val="20"/>
        </w:rPr>
        <w:t xml:space="preserve"> (Statistický úřad)</w:t>
      </w:r>
    </w:p>
    <w:p w14:paraId="760818F6" w14:textId="77777777" w:rsidR="008A1086" w:rsidRPr="009C3DB0" w:rsidRDefault="00BA4194" w:rsidP="008A1086">
      <w:pPr>
        <w:pStyle w:val="Odstavecseseznamem"/>
        <w:numPr>
          <w:ilvl w:val="0"/>
          <w:numId w:val="30"/>
        </w:numPr>
        <w:spacing w:after="0" w:line="240" w:lineRule="auto"/>
        <w:ind w:left="426" w:hanging="142"/>
        <w:rPr>
          <w:rFonts w:ascii="Times New Roman" w:hAnsi="Times New Roman" w:cs="Times New Roman"/>
          <w:color w:val="000000" w:themeColor="text1"/>
          <w:sz w:val="22"/>
        </w:rPr>
      </w:pPr>
      <w:r w:rsidRPr="009C3DB0">
        <w:rPr>
          <w:rFonts w:ascii="Times New Roman" w:hAnsi="Times New Roman" w:cs="Times New Roman"/>
          <w:b/>
          <w:color w:val="000000" w:themeColor="text1"/>
          <w:sz w:val="20"/>
        </w:rPr>
        <w:t>Seminář – jak je nastavena struktura programovacího období.</w:t>
      </w:r>
    </w:p>
    <w:p w14:paraId="2FB286BC" w14:textId="77777777" w:rsidR="008A1086" w:rsidRPr="009C3DB0" w:rsidRDefault="008A1086" w:rsidP="00BA4194">
      <w:pPr>
        <w:pStyle w:val="Odstavecseseznamem"/>
        <w:numPr>
          <w:ilvl w:val="0"/>
          <w:numId w:val="30"/>
        </w:numPr>
        <w:spacing w:after="0" w:line="240" w:lineRule="auto"/>
        <w:ind w:left="426" w:hanging="142"/>
        <w:rPr>
          <w:rFonts w:ascii="Times New Roman" w:hAnsi="Times New Roman" w:cs="Times New Roman"/>
          <w:color w:val="000000" w:themeColor="text1"/>
          <w:sz w:val="22"/>
        </w:rPr>
      </w:pPr>
      <w:r w:rsidRPr="009C3DB0">
        <w:rPr>
          <w:rFonts w:ascii="Times New Roman" w:hAnsi="Times New Roman" w:cs="Times New Roman"/>
          <w:color w:val="000000" w:themeColor="text1"/>
          <w:sz w:val="22"/>
        </w:rPr>
        <w:t xml:space="preserve">Avizuje se navýšení poplatků OSA o </w:t>
      </w:r>
      <w:r w:rsidR="00102BEF" w:rsidRPr="009C3DB0">
        <w:rPr>
          <w:rFonts w:ascii="Times New Roman" w:hAnsi="Times New Roman" w:cs="Times New Roman"/>
          <w:color w:val="000000" w:themeColor="text1"/>
          <w:sz w:val="22"/>
        </w:rPr>
        <w:t>100 %</w:t>
      </w:r>
      <w:r w:rsidRPr="009C3DB0">
        <w:rPr>
          <w:rFonts w:ascii="Times New Roman" w:hAnsi="Times New Roman" w:cs="Times New Roman"/>
          <w:color w:val="000000" w:themeColor="text1"/>
          <w:sz w:val="22"/>
        </w:rPr>
        <w:t xml:space="preserve">, V Kraji Vysočina zatím nové smlouvy s OSA nejsou. SMSČR to již řeší. </w:t>
      </w:r>
    </w:p>
    <w:p w14:paraId="6EE7AD64" w14:textId="77777777" w:rsidR="008956C0" w:rsidRPr="009C3DB0" w:rsidRDefault="008956C0" w:rsidP="00BA4194">
      <w:pPr>
        <w:pStyle w:val="Odstavecseseznamem"/>
        <w:numPr>
          <w:ilvl w:val="0"/>
          <w:numId w:val="30"/>
        </w:numPr>
        <w:spacing w:after="0" w:line="240" w:lineRule="auto"/>
        <w:ind w:left="426" w:hanging="142"/>
        <w:rPr>
          <w:rFonts w:ascii="Times New Roman" w:hAnsi="Times New Roman" w:cs="Times New Roman"/>
          <w:color w:val="000000" w:themeColor="text1"/>
          <w:sz w:val="22"/>
        </w:rPr>
      </w:pPr>
      <w:r w:rsidRPr="009C3DB0">
        <w:rPr>
          <w:rFonts w:ascii="Times New Roman" w:hAnsi="Times New Roman" w:cs="Times New Roman"/>
          <w:b/>
          <w:color w:val="000000" w:themeColor="text1"/>
          <w:sz w:val="20"/>
        </w:rPr>
        <w:t>ANALYTICI POSKYTNOU PŘEHLED PRIPOMÍNEK!</w:t>
      </w:r>
    </w:p>
    <w:p w14:paraId="48F3C007" w14:textId="77777777" w:rsidR="008F6DAB" w:rsidRPr="009C3DB0" w:rsidRDefault="00EE00FD" w:rsidP="008956C0">
      <w:pPr>
        <w:pStyle w:val="Odstavecseseznamem"/>
        <w:spacing w:before="120" w:after="0" w:line="240" w:lineRule="auto"/>
        <w:ind w:left="567" w:hanging="284"/>
        <w:rPr>
          <w:rFonts w:ascii="Times New Roman" w:hAnsi="Times New Roman" w:cs="Times New Roman"/>
          <w:b/>
          <w:color w:val="000000" w:themeColor="text1"/>
          <w:sz w:val="12"/>
          <w:szCs w:val="24"/>
          <w:u w:val="single"/>
        </w:rPr>
      </w:pPr>
      <w:r w:rsidRPr="009C3DB0">
        <w:rPr>
          <w:rFonts w:ascii="Times New Roman" w:hAnsi="Times New Roman" w:cs="Times New Roman"/>
          <w:color w:val="000000" w:themeColor="text1"/>
          <w:sz w:val="22"/>
        </w:rPr>
        <w:tab/>
      </w:r>
    </w:p>
    <w:p w14:paraId="4A1A9932" w14:textId="77777777" w:rsidR="00BA0E50" w:rsidRPr="009C3DB0" w:rsidRDefault="001B5FC0" w:rsidP="00E50800">
      <w:pPr>
        <w:keepNext/>
        <w:keepLines/>
        <w:tabs>
          <w:tab w:val="left" w:pos="142"/>
          <w:tab w:val="left" w:pos="284"/>
        </w:tabs>
        <w:spacing w:after="0" w:line="240" w:lineRule="auto"/>
        <w:ind w:left="0" w:firstLine="0"/>
        <w:rPr>
          <w:rFonts w:ascii="Times New Roman" w:hAnsi="Times New Roman" w:cs="Times New Roman"/>
          <w:b/>
          <w:color w:val="000000" w:themeColor="text1"/>
          <w:sz w:val="28"/>
          <w:szCs w:val="26"/>
        </w:rPr>
      </w:pPr>
      <w:r w:rsidRPr="009C3DB0">
        <w:rPr>
          <w:rFonts w:ascii="Times New Roman" w:hAnsi="Times New Roman" w:cs="Times New Roman"/>
          <w:b/>
          <w:color w:val="000000" w:themeColor="text1"/>
          <w:sz w:val="28"/>
          <w:szCs w:val="26"/>
        </w:rPr>
        <w:t>4</w:t>
      </w:r>
      <w:r w:rsidR="006A4628" w:rsidRPr="009C3DB0">
        <w:rPr>
          <w:rFonts w:ascii="Times New Roman" w:hAnsi="Times New Roman" w:cs="Times New Roman"/>
          <w:b/>
          <w:color w:val="000000" w:themeColor="text1"/>
          <w:sz w:val="28"/>
          <w:szCs w:val="26"/>
        </w:rPr>
        <w:t>.</w:t>
      </w:r>
      <w:r w:rsidR="00E50800" w:rsidRPr="009C3DB0">
        <w:rPr>
          <w:rFonts w:ascii="Times New Roman" w:hAnsi="Times New Roman" w:cs="Times New Roman"/>
          <w:b/>
          <w:color w:val="000000" w:themeColor="text1"/>
          <w:sz w:val="28"/>
          <w:szCs w:val="26"/>
        </w:rPr>
        <w:t xml:space="preserve"> </w:t>
      </w:r>
      <w:r w:rsidR="00BA0E50" w:rsidRPr="009C3DB0">
        <w:rPr>
          <w:rFonts w:ascii="Times New Roman" w:hAnsi="Times New Roman" w:cs="Times New Roman"/>
          <w:b/>
          <w:color w:val="000000" w:themeColor="text1"/>
          <w:sz w:val="28"/>
          <w:szCs w:val="26"/>
          <w:u w:val="single"/>
        </w:rPr>
        <w:t>Podněty</w:t>
      </w:r>
    </w:p>
    <w:p w14:paraId="7973E608" w14:textId="77777777" w:rsidR="000B2EA6" w:rsidRPr="009C3DB0" w:rsidRDefault="00D40060" w:rsidP="002D201B">
      <w:pPr>
        <w:pStyle w:val="Odstavecseseznamem"/>
        <w:keepNext/>
        <w:keepLines/>
        <w:spacing w:after="0" w:line="240" w:lineRule="auto"/>
        <w:ind w:left="284" w:firstLine="0"/>
        <w:rPr>
          <w:rFonts w:ascii="Times New Roman" w:hAnsi="Times New Roman" w:cs="Times New Roman"/>
          <w:color w:val="000000" w:themeColor="text1"/>
          <w:sz w:val="20"/>
        </w:rPr>
      </w:pPr>
      <w:r w:rsidRPr="009C3DB0">
        <w:rPr>
          <w:rFonts w:ascii="Times New Roman" w:hAnsi="Times New Roman" w:cs="Times New Roman"/>
          <w:color w:val="000000" w:themeColor="text1"/>
          <w:sz w:val="20"/>
        </w:rPr>
        <w:t>Plněno</w:t>
      </w:r>
      <w:r w:rsidR="00F9300D" w:rsidRPr="009C3DB0">
        <w:rPr>
          <w:rFonts w:ascii="Times New Roman" w:hAnsi="Times New Roman" w:cs="Times New Roman"/>
          <w:color w:val="000000" w:themeColor="text1"/>
          <w:sz w:val="20"/>
        </w:rPr>
        <w:t xml:space="preserve"> (pořadí dle čísel „podnětů v řešení“)</w:t>
      </w:r>
      <w:r w:rsidR="000B2EA6" w:rsidRPr="009C3DB0">
        <w:rPr>
          <w:rFonts w:ascii="Times New Roman" w:hAnsi="Times New Roman" w:cs="Times New Roman"/>
          <w:color w:val="000000" w:themeColor="text1"/>
          <w:sz w:val="20"/>
        </w:rPr>
        <w:t>:</w:t>
      </w:r>
    </w:p>
    <w:p w14:paraId="6E4CBD0F" w14:textId="77777777" w:rsidR="00685AE7" w:rsidRPr="009C3DB0" w:rsidRDefault="00453576" w:rsidP="00ED42D5">
      <w:pPr>
        <w:pStyle w:val="Odstavecseseznamem"/>
        <w:spacing w:before="120" w:after="0" w:line="240" w:lineRule="auto"/>
        <w:ind w:left="426" w:hanging="284"/>
        <w:contextualSpacing w:val="0"/>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3.</w:t>
      </w:r>
      <w:r w:rsidR="00E11F5F" w:rsidRPr="009C3DB0">
        <w:rPr>
          <w:rFonts w:ascii="Times New Roman" w:hAnsi="Times New Roman" w:cs="Times New Roman"/>
          <w:b/>
          <w:color w:val="000000" w:themeColor="text1"/>
          <w:sz w:val="20"/>
          <w:szCs w:val="20"/>
        </w:rPr>
        <w:t xml:space="preserve"> </w:t>
      </w:r>
      <w:r w:rsidR="00010CB2" w:rsidRPr="009C3DB0">
        <w:rPr>
          <w:rFonts w:ascii="Times New Roman" w:hAnsi="Times New Roman" w:cs="Times New Roman"/>
          <w:b/>
          <w:color w:val="000000" w:themeColor="text1"/>
          <w:sz w:val="20"/>
          <w:szCs w:val="20"/>
        </w:rPr>
        <w:t>Agis / mapování</w:t>
      </w:r>
      <w:r w:rsidR="00010CB2" w:rsidRPr="009C3DB0">
        <w:rPr>
          <w:rFonts w:ascii="Times New Roman" w:hAnsi="Times New Roman" w:cs="Times New Roman"/>
          <w:color w:val="000000" w:themeColor="text1"/>
          <w:sz w:val="20"/>
          <w:szCs w:val="20"/>
        </w:rPr>
        <w:t xml:space="preserve"> </w:t>
      </w:r>
    </w:p>
    <w:p w14:paraId="10FDE7E8" w14:textId="77777777" w:rsidR="00F9300D" w:rsidRPr="009C3DB0" w:rsidRDefault="00F9300D" w:rsidP="00685AE7">
      <w:pPr>
        <w:pStyle w:val="Odstavecseseznamem"/>
        <w:spacing w:after="0" w:line="240" w:lineRule="auto"/>
        <w:ind w:left="426" w:hanging="142"/>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všichni členové SMS ČR, obdrželi přístupy do aplikace,</w:t>
      </w:r>
      <w:r w:rsidR="008A1086" w:rsidRPr="009C3DB0">
        <w:rPr>
          <w:rFonts w:ascii="Times New Roman" w:hAnsi="Times New Roman" w:cs="Times New Roman"/>
          <w:color w:val="000000" w:themeColor="text1"/>
          <w:sz w:val="20"/>
          <w:szCs w:val="20"/>
        </w:rPr>
        <w:t xml:space="preserve"> řešeno s manažerkou i individuálně,</w:t>
      </w:r>
    </w:p>
    <w:p w14:paraId="77B661B4" w14:textId="77777777" w:rsidR="00F9300D" w:rsidRPr="009C3DB0" w:rsidRDefault="00F9300D" w:rsidP="00F9300D">
      <w:pPr>
        <w:pStyle w:val="Odstavecseseznamem"/>
        <w:numPr>
          <w:ilvl w:val="0"/>
          <w:numId w:val="25"/>
        </w:numPr>
        <w:spacing w:after="0" w:line="240" w:lineRule="auto"/>
        <w:ind w:left="426" w:hanging="142"/>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zájemci (nečlenové) jsou v</w:t>
      </w:r>
      <w:r w:rsidR="008A1086" w:rsidRPr="009C3DB0">
        <w:rPr>
          <w:rFonts w:ascii="Times New Roman" w:hAnsi="Times New Roman" w:cs="Times New Roman"/>
          <w:color w:val="000000" w:themeColor="text1"/>
          <w:sz w:val="20"/>
          <w:szCs w:val="20"/>
        </w:rPr>
        <w:t> </w:t>
      </w:r>
      <w:r w:rsidRPr="009C3DB0">
        <w:rPr>
          <w:rFonts w:ascii="Times New Roman" w:hAnsi="Times New Roman" w:cs="Times New Roman"/>
          <w:color w:val="000000" w:themeColor="text1"/>
          <w:sz w:val="20"/>
          <w:szCs w:val="20"/>
        </w:rPr>
        <w:t>řešení</w:t>
      </w:r>
      <w:r w:rsidR="008A1086" w:rsidRPr="009C3DB0">
        <w:rPr>
          <w:rFonts w:ascii="Times New Roman" w:hAnsi="Times New Roman" w:cs="Times New Roman"/>
          <w:color w:val="000000" w:themeColor="text1"/>
          <w:sz w:val="20"/>
          <w:szCs w:val="20"/>
        </w:rPr>
        <w:t>,</w:t>
      </w:r>
    </w:p>
    <w:p w14:paraId="2ACF3FF6" w14:textId="77777777" w:rsidR="008A1086" w:rsidRPr="009C3DB0" w:rsidRDefault="00F9300D" w:rsidP="008A1086">
      <w:pPr>
        <w:pStyle w:val="Odstavecseseznamem"/>
        <w:numPr>
          <w:ilvl w:val="0"/>
          <w:numId w:val="25"/>
        </w:numPr>
        <w:spacing w:after="0" w:line="240" w:lineRule="auto"/>
        <w:ind w:left="426" w:hanging="142"/>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probíhá záměr 3 fáze mapování (obce Brtnice, Bystřice nad Pernštejnem, Chotěboř, Jaroměřice nad Rokytnou, Jemnice, Kamenice nad Lipou, Ledeč nad Sázavou, Moravské Budějovice, Náměšť nad Oslavou, Pacov, Polná, Přibyslav, Světlá nad Sázavou, Telč, Třešť, Velká Bíteš, Ždírec nad Doubravou)</w:t>
      </w:r>
      <w:r w:rsidR="008956C0" w:rsidRPr="009C3DB0">
        <w:rPr>
          <w:rFonts w:ascii="Times New Roman" w:hAnsi="Times New Roman" w:cs="Times New Roman"/>
          <w:color w:val="000000" w:themeColor="text1"/>
          <w:sz w:val="20"/>
          <w:szCs w:val="20"/>
        </w:rPr>
        <w:t>. Navazuje na systémový projekt MMR zpřístupnit všem obcím ČR</w:t>
      </w:r>
      <w:r w:rsidR="008A1086" w:rsidRPr="009C3DB0">
        <w:rPr>
          <w:rFonts w:ascii="Times New Roman" w:hAnsi="Times New Roman" w:cs="Times New Roman"/>
          <w:color w:val="000000" w:themeColor="text1"/>
          <w:sz w:val="20"/>
          <w:szCs w:val="20"/>
        </w:rPr>
        <w:t>,</w:t>
      </w:r>
    </w:p>
    <w:p w14:paraId="6BD586B9" w14:textId="77777777" w:rsidR="008A1086" w:rsidRPr="009C3DB0" w:rsidRDefault="008A1086" w:rsidP="008A1086">
      <w:pPr>
        <w:pStyle w:val="Odstavecseseznamem"/>
        <w:numPr>
          <w:ilvl w:val="0"/>
          <w:numId w:val="25"/>
        </w:numPr>
        <w:spacing w:after="0" w:line="240" w:lineRule="auto"/>
        <w:ind w:left="426" w:hanging="142"/>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budou rozeslány proforma faktury na letošní rok, pokud obec nezaplatí, nebude jí Agis blokován, </w:t>
      </w:r>
    </w:p>
    <w:p w14:paraId="799E568C" w14:textId="77777777" w:rsidR="008A1086" w:rsidRPr="009C3DB0" w:rsidRDefault="008A1086" w:rsidP="008A1086">
      <w:pPr>
        <w:pStyle w:val="Odstavecseseznamem"/>
        <w:numPr>
          <w:ilvl w:val="0"/>
          <w:numId w:val="25"/>
        </w:numPr>
        <w:spacing w:after="0" w:line="240" w:lineRule="auto"/>
        <w:ind w:left="426" w:hanging="142"/>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starostou Mgr. Ladislavem Stalmachem byl poukázáno na nesoulad dat uvedených v Agisu (místní údaje </w:t>
      </w:r>
      <w:r w:rsidR="00102BEF" w:rsidRPr="009C3DB0">
        <w:rPr>
          <w:rFonts w:ascii="Times New Roman" w:hAnsi="Times New Roman" w:cs="Times New Roman"/>
          <w:color w:val="000000" w:themeColor="text1"/>
          <w:sz w:val="20"/>
          <w:szCs w:val="20"/>
        </w:rPr>
        <w:t>čistička, ceny</w:t>
      </w:r>
      <w:r w:rsidRPr="009C3DB0">
        <w:rPr>
          <w:rFonts w:ascii="Times New Roman" w:hAnsi="Times New Roman" w:cs="Times New Roman"/>
          <w:color w:val="000000" w:themeColor="text1"/>
          <w:sz w:val="20"/>
          <w:szCs w:val="20"/>
        </w:rPr>
        <w:t xml:space="preserve"> pronájmu). </w:t>
      </w:r>
    </w:p>
    <w:p w14:paraId="4A6B3610" w14:textId="77777777" w:rsidR="00EE6715" w:rsidRPr="009C3DB0" w:rsidRDefault="00320F37" w:rsidP="00F9300D">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Úkoly:</w:t>
      </w:r>
      <w:r w:rsidR="00F9300D" w:rsidRPr="009C3DB0">
        <w:rPr>
          <w:rFonts w:ascii="Times New Roman" w:hAnsi="Times New Roman" w:cs="Times New Roman"/>
          <w:color w:val="000000" w:themeColor="text1"/>
          <w:sz w:val="20"/>
          <w:szCs w:val="20"/>
        </w:rPr>
        <w:t xml:space="preserve"> součinnost při splnění úkolu</w:t>
      </w:r>
      <w:r w:rsidR="00ED42D5" w:rsidRPr="009C3DB0">
        <w:rPr>
          <w:rFonts w:ascii="Times New Roman" w:hAnsi="Times New Roman" w:cs="Times New Roman"/>
          <w:color w:val="000000" w:themeColor="text1"/>
          <w:sz w:val="20"/>
          <w:szCs w:val="20"/>
        </w:rPr>
        <w:t>.</w:t>
      </w:r>
      <w:r w:rsidR="008A1086" w:rsidRPr="009C3DB0">
        <w:rPr>
          <w:rFonts w:ascii="Times New Roman" w:hAnsi="Times New Roman" w:cs="Times New Roman"/>
          <w:color w:val="000000" w:themeColor="text1"/>
          <w:sz w:val="20"/>
          <w:szCs w:val="20"/>
        </w:rPr>
        <w:t xml:space="preserve"> Dořešit problém nesouladu v Agisu, zprostředkovat kontakt (Eliška Kloučková /Mgr. Ladislav Stalmach).</w:t>
      </w:r>
    </w:p>
    <w:p w14:paraId="0E05F1BC" w14:textId="77777777" w:rsidR="00685AE7" w:rsidRPr="009C3DB0" w:rsidRDefault="00453576" w:rsidP="00ED42D5">
      <w:pPr>
        <w:pStyle w:val="Odstavecseseznamem"/>
        <w:tabs>
          <w:tab w:val="left" w:pos="1134"/>
        </w:tabs>
        <w:spacing w:before="120" w:after="0" w:line="240" w:lineRule="auto"/>
        <w:ind w:left="142" w:firstLine="0"/>
        <w:contextualSpacing w:val="0"/>
        <w:jc w:val="left"/>
        <w:rPr>
          <w:rStyle w:val="h1a"/>
          <w:rFonts w:ascii="Times New Roman" w:hAnsi="Times New Roman" w:cs="Times New Roman"/>
          <w:b/>
          <w:color w:val="000000" w:themeColor="text1"/>
          <w:sz w:val="20"/>
          <w:szCs w:val="20"/>
        </w:rPr>
      </w:pPr>
      <w:r w:rsidRPr="009C3DB0">
        <w:rPr>
          <w:rFonts w:ascii="Times New Roman" w:hAnsi="Times New Roman" w:cs="Times New Roman"/>
          <w:b/>
          <w:color w:val="000000" w:themeColor="text1"/>
          <w:sz w:val="20"/>
          <w:szCs w:val="20"/>
        </w:rPr>
        <w:t xml:space="preserve">4. </w:t>
      </w:r>
      <w:r w:rsidR="00010CB2" w:rsidRPr="009C3DB0">
        <w:rPr>
          <w:rFonts w:ascii="Times New Roman" w:hAnsi="Times New Roman" w:cs="Times New Roman"/>
          <w:b/>
          <w:color w:val="000000" w:themeColor="text1"/>
          <w:sz w:val="20"/>
          <w:szCs w:val="20"/>
        </w:rPr>
        <w:t xml:space="preserve">Zákon č. 159/2006 Sb., </w:t>
      </w:r>
      <w:r w:rsidR="00010CB2" w:rsidRPr="009C3DB0">
        <w:rPr>
          <w:rStyle w:val="h1a"/>
          <w:rFonts w:ascii="Times New Roman" w:hAnsi="Times New Roman" w:cs="Times New Roman"/>
          <w:b/>
          <w:color w:val="000000" w:themeColor="text1"/>
          <w:sz w:val="20"/>
          <w:szCs w:val="20"/>
        </w:rPr>
        <w:t xml:space="preserve">Zákon o střetu zájmů </w:t>
      </w:r>
    </w:p>
    <w:p w14:paraId="15177EAF" w14:textId="77777777" w:rsidR="000B2EA6" w:rsidRPr="009C3DB0" w:rsidRDefault="00685AE7" w:rsidP="00DD7BAD">
      <w:pPr>
        <w:pStyle w:val="Odstavecseseznamem"/>
        <w:tabs>
          <w:tab w:val="left" w:pos="426"/>
        </w:tabs>
        <w:spacing w:after="0" w:line="240" w:lineRule="auto"/>
        <w:ind w:left="142" w:firstLine="0"/>
        <w:contextualSpacing w:val="0"/>
        <w:jc w:val="left"/>
        <w:rPr>
          <w:rFonts w:ascii="Times New Roman" w:hAnsi="Times New Roman" w:cs="Times New Roman"/>
          <w:color w:val="000000" w:themeColor="text1"/>
          <w:sz w:val="20"/>
          <w:szCs w:val="20"/>
        </w:rPr>
      </w:pPr>
      <w:r w:rsidRPr="009C3DB0">
        <w:rPr>
          <w:rStyle w:val="h1a"/>
          <w:rFonts w:ascii="Times New Roman" w:hAnsi="Times New Roman" w:cs="Times New Roman"/>
          <w:color w:val="000000" w:themeColor="text1"/>
          <w:sz w:val="20"/>
          <w:szCs w:val="20"/>
        </w:rPr>
        <w:tab/>
      </w:r>
      <w:r w:rsidR="00010CB2" w:rsidRPr="009C3DB0">
        <w:rPr>
          <w:rStyle w:val="h1a"/>
          <w:rFonts w:ascii="Times New Roman" w:hAnsi="Times New Roman" w:cs="Times New Roman"/>
          <w:color w:val="000000" w:themeColor="text1"/>
          <w:sz w:val="20"/>
          <w:szCs w:val="20"/>
        </w:rPr>
        <w:t xml:space="preserve">– </w:t>
      </w:r>
      <w:r w:rsidR="00F9300D" w:rsidRPr="009C3DB0">
        <w:rPr>
          <w:rStyle w:val="h1a"/>
          <w:rFonts w:ascii="Times New Roman" w:hAnsi="Times New Roman" w:cs="Times New Roman"/>
          <w:color w:val="000000" w:themeColor="text1"/>
          <w:sz w:val="20"/>
          <w:szCs w:val="20"/>
        </w:rPr>
        <w:t>nově v řešení konkrétní případy k zastupování, předáno analytikům</w:t>
      </w:r>
    </w:p>
    <w:p w14:paraId="4163BAB1" w14:textId="77777777" w:rsidR="000B2EA6" w:rsidRPr="009C3DB0" w:rsidRDefault="00320F37" w:rsidP="00453576">
      <w:pPr>
        <w:pStyle w:val="Odstavecseseznamem"/>
        <w:spacing w:after="0" w:line="240" w:lineRule="auto"/>
        <w:ind w:left="426"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Úkoly:</w:t>
      </w:r>
      <w:r w:rsidR="00ED42D5" w:rsidRPr="009C3DB0">
        <w:rPr>
          <w:rFonts w:ascii="Times New Roman" w:hAnsi="Times New Roman" w:cs="Times New Roman"/>
          <w:color w:val="000000" w:themeColor="text1"/>
          <w:sz w:val="20"/>
          <w:szCs w:val="20"/>
        </w:rPr>
        <w:t xml:space="preserve"> </w:t>
      </w:r>
      <w:r w:rsidR="00F9300D" w:rsidRPr="009C3DB0">
        <w:rPr>
          <w:rFonts w:ascii="Times New Roman" w:hAnsi="Times New Roman" w:cs="Times New Roman"/>
          <w:color w:val="000000" w:themeColor="text1"/>
          <w:sz w:val="20"/>
          <w:szCs w:val="20"/>
        </w:rPr>
        <w:t xml:space="preserve">součinnost při plnění úkolu, </w:t>
      </w:r>
      <w:r w:rsidR="00ED42D5" w:rsidRPr="009C3DB0">
        <w:rPr>
          <w:rFonts w:ascii="Times New Roman" w:hAnsi="Times New Roman" w:cs="Times New Roman"/>
          <w:color w:val="000000" w:themeColor="text1"/>
          <w:sz w:val="20"/>
          <w:szCs w:val="20"/>
        </w:rPr>
        <w:t>sledovat případné změny, o výstupech informovat.</w:t>
      </w:r>
    </w:p>
    <w:p w14:paraId="29FDFE34" w14:textId="77777777" w:rsidR="000039DE" w:rsidRPr="009C3DB0" w:rsidRDefault="000E1F5E" w:rsidP="00ED42D5">
      <w:pPr>
        <w:pStyle w:val="Odstavecseseznamem"/>
        <w:spacing w:before="120" w:after="0" w:line="240" w:lineRule="auto"/>
        <w:ind w:left="142"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
          <w:color w:val="000000" w:themeColor="text1"/>
          <w:sz w:val="20"/>
          <w:szCs w:val="20"/>
        </w:rPr>
        <w:t>6. E</w:t>
      </w:r>
      <w:r w:rsidR="00F37777" w:rsidRPr="009C3DB0">
        <w:rPr>
          <w:rFonts w:ascii="Times New Roman" w:hAnsi="Times New Roman" w:cs="Times New Roman"/>
          <w:b/>
          <w:bCs/>
          <w:color w:val="000000" w:themeColor="text1"/>
          <w:sz w:val="20"/>
          <w:szCs w:val="20"/>
        </w:rPr>
        <w:t>vidence skutečných majitelů</w:t>
      </w:r>
      <w:r w:rsidR="00F37777" w:rsidRPr="009C3DB0">
        <w:rPr>
          <w:rFonts w:ascii="Times New Roman" w:hAnsi="Times New Roman" w:cs="Times New Roman"/>
          <w:bCs/>
          <w:color w:val="000000" w:themeColor="text1"/>
          <w:sz w:val="20"/>
          <w:szCs w:val="20"/>
        </w:rPr>
        <w:t xml:space="preserve"> </w:t>
      </w:r>
    </w:p>
    <w:p w14:paraId="100DEBEF" w14:textId="77777777" w:rsidR="00135C44" w:rsidRPr="009C3DB0" w:rsidRDefault="00135C44" w:rsidP="00E50800">
      <w:pPr>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Současné stanovisko SMS ČR k evidenci: (SMSka 2/2019) „Příspěvkovky provozující školu nemusejí zapisovat do Evidence skutečných majitelů </w:t>
      </w:r>
      <w:r w:rsidRPr="009C3DB0">
        <w:rPr>
          <w:rFonts w:ascii="Times New Roman" w:hAnsi="Times New Roman" w:cs="Times New Roman"/>
          <w:bCs/>
          <w:color w:val="000000" w:themeColor="text1"/>
          <w:sz w:val="20"/>
          <w:szCs w:val="20"/>
        </w:rPr>
        <w:t>Právnické osoby veřejného práva, mezi které patří příspěvkové organizace provozující školu či školské zařízení nemají povinnost zapisovat údaje do Evidence skutečných majitelů. Shodli se na tom zástupci ministerstev financí, vnitra, spravedlnosti (gestor zákona) a školství, mládeže a tělovýchovy.</w:t>
      </w:r>
    </w:p>
    <w:p w14:paraId="0120D78A" w14:textId="77777777" w:rsidR="000039DE" w:rsidRPr="009C3DB0" w:rsidRDefault="000039DE" w:rsidP="000039DE">
      <w:pPr>
        <w:spacing w:before="120" w:after="0" w:line="240" w:lineRule="auto"/>
        <w:ind w:left="142" w:firstLine="0"/>
        <w:outlineLvl w:val="0"/>
        <w:rPr>
          <w:rFonts w:ascii="Times New Roman" w:eastAsia="Times New Roman" w:hAnsi="Times New Roman" w:cs="Times New Roman"/>
          <w:b/>
          <w:bCs/>
          <w:color w:val="000000" w:themeColor="text1"/>
          <w:kern w:val="36"/>
          <w:sz w:val="20"/>
          <w:szCs w:val="20"/>
        </w:rPr>
      </w:pPr>
      <w:r w:rsidRPr="009C3DB0">
        <w:rPr>
          <w:rFonts w:ascii="Times New Roman" w:eastAsia="Times New Roman" w:hAnsi="Times New Roman" w:cs="Times New Roman"/>
          <w:b/>
          <w:bCs/>
          <w:color w:val="000000" w:themeColor="text1"/>
          <w:kern w:val="36"/>
          <w:sz w:val="20"/>
          <w:szCs w:val="20"/>
        </w:rPr>
        <w:t>7. Zápis do Rejstříku sportovních organizací, sportovců, trenérů a sportovních zařízení</w:t>
      </w:r>
    </w:p>
    <w:p w14:paraId="63F986F2" w14:textId="77777777" w:rsidR="000039DE" w:rsidRPr="009C3DB0" w:rsidRDefault="00135C44" w:rsidP="00E50800">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76BAEC7F" w14:textId="77777777" w:rsidR="00DA08C3" w:rsidRPr="009C3DB0" w:rsidRDefault="000039DE" w:rsidP="000039DE">
      <w:pPr>
        <w:pStyle w:val="Odstavecseseznamem"/>
        <w:spacing w:before="120" w:after="0" w:line="240" w:lineRule="auto"/>
        <w:ind w:left="142"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8. </w:t>
      </w:r>
      <w:bookmarkStart w:id="0" w:name="_Hlk2199153"/>
      <w:r w:rsidR="00F37777" w:rsidRPr="009C3DB0">
        <w:rPr>
          <w:rFonts w:ascii="Times New Roman" w:hAnsi="Times New Roman" w:cs="Times New Roman"/>
          <w:b/>
          <w:color w:val="000000" w:themeColor="text1"/>
          <w:sz w:val="20"/>
          <w:szCs w:val="20"/>
        </w:rPr>
        <w:t>Emailová a telefonická komunikace s</w:t>
      </w:r>
      <w:r w:rsidR="008C71D0" w:rsidRPr="009C3DB0">
        <w:rPr>
          <w:rFonts w:ascii="Times New Roman" w:hAnsi="Times New Roman" w:cs="Times New Roman"/>
          <w:b/>
          <w:color w:val="000000" w:themeColor="text1"/>
          <w:sz w:val="20"/>
          <w:szCs w:val="20"/>
        </w:rPr>
        <w:t> </w:t>
      </w:r>
      <w:r w:rsidR="00F37777" w:rsidRPr="009C3DB0">
        <w:rPr>
          <w:rFonts w:ascii="Times New Roman" w:hAnsi="Times New Roman" w:cs="Times New Roman"/>
          <w:b/>
          <w:color w:val="000000" w:themeColor="text1"/>
          <w:sz w:val="20"/>
          <w:szCs w:val="20"/>
        </w:rPr>
        <w:t>občany</w:t>
      </w:r>
      <w:r w:rsidR="008C71D0" w:rsidRPr="009C3DB0">
        <w:rPr>
          <w:rFonts w:ascii="Times New Roman" w:hAnsi="Times New Roman" w:cs="Times New Roman"/>
          <w:b/>
          <w:color w:val="000000" w:themeColor="text1"/>
          <w:sz w:val="20"/>
          <w:szCs w:val="20"/>
        </w:rPr>
        <w:t xml:space="preserve"> (Mobilní rozhlas)</w:t>
      </w:r>
      <w:r w:rsidR="00F37777" w:rsidRPr="009C3DB0">
        <w:rPr>
          <w:rFonts w:ascii="Times New Roman" w:hAnsi="Times New Roman" w:cs="Times New Roman"/>
          <w:color w:val="000000" w:themeColor="text1"/>
          <w:sz w:val="20"/>
          <w:szCs w:val="20"/>
        </w:rPr>
        <w:t xml:space="preserve"> </w:t>
      </w:r>
    </w:p>
    <w:bookmarkEnd w:id="0"/>
    <w:p w14:paraId="7C0FAFBB" w14:textId="77777777" w:rsidR="00135C44" w:rsidRPr="009C3DB0" w:rsidRDefault="00DA08C3" w:rsidP="00E50800">
      <w:pPr>
        <w:pStyle w:val="Odstavecseseznamem"/>
        <w:spacing w:after="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Problematika nedořešena</w:t>
      </w:r>
      <w:r w:rsidR="00DD7BAD" w:rsidRPr="009C3DB0">
        <w:rPr>
          <w:rFonts w:ascii="Times New Roman" w:hAnsi="Times New Roman" w:cs="Times New Roman"/>
          <w:bCs/>
          <w:color w:val="000000" w:themeColor="text1"/>
          <w:sz w:val="20"/>
          <w:szCs w:val="20"/>
        </w:rPr>
        <w:t>, v návaznosti na stanovisko rozporu s GDPR.</w:t>
      </w:r>
      <w:r w:rsidRPr="009C3DB0">
        <w:rPr>
          <w:rFonts w:ascii="Times New Roman" w:hAnsi="Times New Roman" w:cs="Times New Roman"/>
          <w:bCs/>
          <w:color w:val="000000" w:themeColor="text1"/>
          <w:sz w:val="20"/>
          <w:szCs w:val="20"/>
        </w:rPr>
        <w:t xml:space="preserve"> </w:t>
      </w:r>
    </w:p>
    <w:p w14:paraId="00D592D9" w14:textId="77777777" w:rsidR="00135C44" w:rsidRPr="009C3DB0" w:rsidRDefault="00135C44" w:rsidP="00E50800">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1C6F3054" w14:textId="77777777" w:rsidR="00DA08C3" w:rsidRPr="009C3DB0" w:rsidRDefault="00135C44" w:rsidP="00E50800">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bCs/>
          <w:color w:val="000000" w:themeColor="text1"/>
          <w:sz w:val="20"/>
          <w:szCs w:val="20"/>
        </w:rPr>
        <w:t>Přidán podnět obcí – dotazující doporučení vhodného poskytovatele služby.</w:t>
      </w:r>
      <w:r w:rsidR="00DD7BAD" w:rsidRPr="009C3DB0">
        <w:rPr>
          <w:rFonts w:ascii="Times New Roman" w:hAnsi="Times New Roman" w:cs="Times New Roman"/>
          <w:bCs/>
          <w:color w:val="000000" w:themeColor="text1"/>
          <w:sz w:val="20"/>
          <w:szCs w:val="20"/>
        </w:rPr>
        <w:t xml:space="preserve"> </w:t>
      </w:r>
      <w:r w:rsidR="00010CB2" w:rsidRPr="009C3DB0">
        <w:rPr>
          <w:rFonts w:ascii="Times New Roman" w:hAnsi="Times New Roman" w:cs="Times New Roman"/>
          <w:bCs/>
          <w:color w:val="000000" w:themeColor="text1"/>
          <w:sz w:val="20"/>
          <w:szCs w:val="20"/>
        </w:rPr>
        <w:t xml:space="preserve"> </w:t>
      </w:r>
    </w:p>
    <w:p w14:paraId="709DC168" w14:textId="77777777" w:rsidR="00010CB2" w:rsidRPr="009C3DB0" w:rsidRDefault="00DA08C3" w:rsidP="00E50800">
      <w:pPr>
        <w:pStyle w:val="Odstavecseseznamem"/>
        <w:tabs>
          <w:tab w:val="left" w:pos="284"/>
        </w:tabs>
        <w:spacing w:after="0" w:line="240" w:lineRule="auto"/>
        <w:ind w:left="284"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Úkoly: sledovat případný posun, o výstupech informovat</w:t>
      </w:r>
      <w:r w:rsidR="00010CB2" w:rsidRPr="009C3DB0">
        <w:rPr>
          <w:rFonts w:ascii="Times New Roman" w:hAnsi="Times New Roman" w:cs="Times New Roman"/>
          <w:color w:val="000000" w:themeColor="text1"/>
          <w:sz w:val="20"/>
          <w:szCs w:val="20"/>
        </w:rPr>
        <w:t>.</w:t>
      </w:r>
    </w:p>
    <w:p w14:paraId="6F11B5A4" w14:textId="77777777" w:rsidR="00135C44" w:rsidRPr="009C3DB0" w:rsidRDefault="002D201B" w:rsidP="002D201B">
      <w:pPr>
        <w:pStyle w:val="Odstavecseseznamem"/>
        <w:tabs>
          <w:tab w:val="left" w:pos="142"/>
          <w:tab w:val="left" w:pos="284"/>
        </w:tabs>
        <w:spacing w:before="120" w:after="0" w:line="240" w:lineRule="auto"/>
        <w:ind w:left="142" w:firstLine="0"/>
        <w:contextualSpacing w:val="0"/>
        <w:jc w:val="left"/>
        <w:rPr>
          <w:rFonts w:ascii="Times New Roman" w:hAnsi="Times New Roman" w:cs="Times New Roman"/>
          <w:color w:val="000000" w:themeColor="text1"/>
          <w:sz w:val="20"/>
          <w:szCs w:val="20"/>
        </w:rPr>
      </w:pPr>
      <w:bookmarkStart w:id="1" w:name="_Hlk2200113"/>
      <w:r w:rsidRPr="009C3DB0">
        <w:rPr>
          <w:rFonts w:ascii="Times New Roman" w:hAnsi="Times New Roman" w:cs="Times New Roman"/>
          <w:b/>
          <w:color w:val="000000" w:themeColor="text1"/>
          <w:sz w:val="20"/>
          <w:szCs w:val="20"/>
        </w:rPr>
        <w:lastRenderedPageBreak/>
        <w:t xml:space="preserve">9. </w:t>
      </w:r>
      <w:r w:rsidR="00010CB2" w:rsidRPr="009C3DB0">
        <w:rPr>
          <w:rFonts w:ascii="Times New Roman" w:hAnsi="Times New Roman" w:cs="Times New Roman"/>
          <w:b/>
          <w:color w:val="000000" w:themeColor="text1"/>
          <w:sz w:val="20"/>
          <w:szCs w:val="20"/>
        </w:rPr>
        <w:t>BOZP</w:t>
      </w:r>
      <w:r w:rsidR="00DA08C3" w:rsidRPr="009C3DB0">
        <w:rPr>
          <w:rFonts w:ascii="Times New Roman" w:hAnsi="Times New Roman" w:cs="Times New Roman"/>
          <w:b/>
          <w:color w:val="000000" w:themeColor="text1"/>
          <w:sz w:val="20"/>
          <w:szCs w:val="20"/>
        </w:rPr>
        <w:t xml:space="preserve"> pomoc obcím při zabezpečení plnění povinností </w:t>
      </w:r>
      <w:bookmarkEnd w:id="1"/>
    </w:p>
    <w:p w14:paraId="15724ABE" w14:textId="77777777" w:rsidR="00135C44" w:rsidRPr="009C3DB0" w:rsidRDefault="00135C44" w:rsidP="000D278F">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5CAA1FBB" w14:textId="77777777" w:rsidR="00DA08C3" w:rsidRPr="009C3DB0" w:rsidRDefault="002D201B" w:rsidP="002D201B">
      <w:pPr>
        <w:pStyle w:val="Odstavecseseznamem"/>
        <w:spacing w:before="120" w:after="0" w:line="240" w:lineRule="auto"/>
        <w:ind w:left="425" w:hanging="425"/>
        <w:contextualSpacing w:val="0"/>
        <w:rPr>
          <w:rFonts w:ascii="Times New Roman" w:eastAsia="Times New Roman" w:hAnsi="Times New Roman" w:cs="Times New Roman"/>
          <w:color w:val="000000" w:themeColor="text1"/>
          <w:sz w:val="20"/>
          <w:szCs w:val="20"/>
        </w:rPr>
      </w:pPr>
      <w:bookmarkStart w:id="2" w:name="_Hlk2200466"/>
      <w:bookmarkStart w:id="3" w:name="_Hlk1727966"/>
      <w:r w:rsidRPr="009C3DB0">
        <w:rPr>
          <w:rFonts w:ascii="Times New Roman" w:eastAsia="Times New Roman" w:hAnsi="Times New Roman" w:cs="Times New Roman"/>
          <w:b/>
          <w:color w:val="000000" w:themeColor="text1"/>
          <w:sz w:val="20"/>
          <w:szCs w:val="20"/>
        </w:rPr>
        <w:t xml:space="preserve">10. </w:t>
      </w:r>
      <w:r w:rsidR="00943446" w:rsidRPr="009C3DB0">
        <w:rPr>
          <w:rFonts w:ascii="Times New Roman" w:eastAsia="Times New Roman" w:hAnsi="Times New Roman" w:cs="Times New Roman"/>
          <w:b/>
          <w:color w:val="000000" w:themeColor="text1"/>
          <w:sz w:val="20"/>
          <w:szCs w:val="20"/>
        </w:rPr>
        <w:t>Vedení vysokého napětí – (v</w:t>
      </w:r>
      <w:r w:rsidR="00DA08C3" w:rsidRPr="009C3DB0">
        <w:rPr>
          <w:rFonts w:ascii="Times New Roman" w:eastAsia="Times New Roman" w:hAnsi="Times New Roman" w:cs="Times New Roman"/>
          <w:b/>
          <w:color w:val="000000" w:themeColor="text1"/>
          <w:sz w:val="20"/>
          <w:szCs w:val="20"/>
        </w:rPr>
        <w:t xml:space="preserve">ýška </w:t>
      </w:r>
      <w:r w:rsidR="001217DA" w:rsidRPr="009C3DB0">
        <w:rPr>
          <w:rFonts w:ascii="Times New Roman" w:eastAsia="Times New Roman" w:hAnsi="Times New Roman" w:cs="Times New Roman"/>
          <w:b/>
          <w:color w:val="000000" w:themeColor="text1"/>
          <w:sz w:val="20"/>
          <w:szCs w:val="20"/>
        </w:rPr>
        <w:t xml:space="preserve">sloupů </w:t>
      </w:r>
      <w:r w:rsidR="00DA08C3" w:rsidRPr="009C3DB0">
        <w:rPr>
          <w:rFonts w:ascii="Times New Roman" w:eastAsia="Times New Roman" w:hAnsi="Times New Roman" w:cs="Times New Roman"/>
          <w:b/>
          <w:color w:val="000000" w:themeColor="text1"/>
          <w:sz w:val="20"/>
          <w:szCs w:val="20"/>
        </w:rPr>
        <w:t xml:space="preserve">vedení VVN </w:t>
      </w:r>
      <w:r w:rsidR="001217DA" w:rsidRPr="009C3DB0">
        <w:rPr>
          <w:rFonts w:ascii="Times New Roman" w:eastAsia="Times New Roman" w:hAnsi="Times New Roman" w:cs="Times New Roman"/>
          <w:b/>
          <w:color w:val="000000" w:themeColor="text1"/>
          <w:sz w:val="20"/>
          <w:szCs w:val="20"/>
        </w:rPr>
        <w:t>a drátů nad zemí</w:t>
      </w:r>
      <w:r w:rsidR="00943446" w:rsidRPr="009C3DB0">
        <w:rPr>
          <w:rFonts w:ascii="Times New Roman" w:eastAsia="Times New Roman" w:hAnsi="Times New Roman" w:cs="Times New Roman"/>
          <w:b/>
          <w:color w:val="000000" w:themeColor="text1"/>
          <w:sz w:val="20"/>
          <w:szCs w:val="20"/>
        </w:rPr>
        <w:t>)</w:t>
      </w:r>
    </w:p>
    <w:bookmarkEnd w:id="2"/>
    <w:bookmarkEnd w:id="3"/>
    <w:p w14:paraId="0590386E" w14:textId="77777777" w:rsidR="00135C44" w:rsidRPr="009C3DB0" w:rsidRDefault="00135C44" w:rsidP="000D278F">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08D1923B" w14:textId="77777777" w:rsidR="001217DA" w:rsidRPr="009C3DB0" w:rsidRDefault="002D201B" w:rsidP="002D201B">
      <w:pPr>
        <w:pStyle w:val="Odstavecseseznamem"/>
        <w:spacing w:before="120" w:after="0" w:line="240" w:lineRule="auto"/>
        <w:ind w:left="284" w:hanging="284"/>
        <w:contextualSpacing w:val="0"/>
        <w:rPr>
          <w:rFonts w:ascii="Times New Roman" w:hAnsi="Times New Roman" w:cs="Times New Roman"/>
          <w:color w:val="000000" w:themeColor="text1"/>
          <w:sz w:val="20"/>
          <w:szCs w:val="20"/>
          <w:u w:val="single"/>
        </w:rPr>
      </w:pPr>
      <w:r w:rsidRPr="009C3DB0">
        <w:rPr>
          <w:rFonts w:ascii="Times New Roman" w:eastAsia="Times New Roman" w:hAnsi="Times New Roman" w:cs="Times New Roman"/>
          <w:b/>
          <w:color w:val="000000" w:themeColor="text1"/>
          <w:sz w:val="20"/>
          <w:szCs w:val="20"/>
        </w:rPr>
        <w:t xml:space="preserve">11. </w:t>
      </w:r>
      <w:r w:rsidR="00453576" w:rsidRPr="009C3DB0">
        <w:rPr>
          <w:rFonts w:ascii="Times New Roman" w:eastAsia="Times New Roman" w:hAnsi="Times New Roman" w:cs="Times New Roman"/>
          <w:b/>
          <w:color w:val="000000" w:themeColor="text1"/>
          <w:sz w:val="20"/>
          <w:szCs w:val="20"/>
        </w:rPr>
        <w:t>„Příklady dobré praxe</w:t>
      </w:r>
      <w:r w:rsidR="00453576" w:rsidRPr="009C3DB0">
        <w:rPr>
          <w:rFonts w:ascii="Times New Roman" w:eastAsia="Times New Roman" w:hAnsi="Times New Roman" w:cs="Times New Roman"/>
          <w:color w:val="000000" w:themeColor="text1"/>
          <w:sz w:val="20"/>
          <w:szCs w:val="20"/>
        </w:rPr>
        <w:t xml:space="preserve">“ </w:t>
      </w:r>
    </w:p>
    <w:p w14:paraId="6AE392BC" w14:textId="77777777" w:rsidR="001217DA" w:rsidRPr="009C3DB0" w:rsidRDefault="00135C44" w:rsidP="000D278F">
      <w:pPr>
        <w:pStyle w:val="Odstavecseseznamem"/>
        <w:spacing w:after="0" w:line="240" w:lineRule="auto"/>
        <w:ind w:left="284" w:firstLine="0"/>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Vydány tištěné brožury, které budou rozeslány na všechny obce I. typu (skvělá práce </w:t>
      </w:r>
      <w:r w:rsidRPr="009C3DB0">
        <w:rPr>
          <w:rFonts w:ascii="Times New Roman" w:hAnsi="Times New Roman" w:cs="Times New Roman"/>
          <w:bCs/>
          <w:color w:val="000000" w:themeColor="text1"/>
          <w:sz w:val="20"/>
          <w:szCs w:val="20"/>
        </w:rPr>
        <w:t xml:space="preserve">Mgr. Dany Kratochvílové). </w:t>
      </w:r>
    </w:p>
    <w:p w14:paraId="37812411" w14:textId="77777777" w:rsidR="001217DA" w:rsidRPr="009C3DB0" w:rsidRDefault="001217DA" w:rsidP="000D278F">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Úkoly: s</w:t>
      </w:r>
      <w:r w:rsidR="00135C44" w:rsidRPr="009C3DB0">
        <w:rPr>
          <w:rFonts w:ascii="Times New Roman" w:hAnsi="Times New Roman" w:cs="Times New Roman"/>
          <w:color w:val="000000" w:themeColor="text1"/>
          <w:sz w:val="20"/>
          <w:szCs w:val="20"/>
        </w:rPr>
        <w:t xml:space="preserve">oučinnost při distribuci i ostatním členům (školám, subjektům členům), kteří jsou v publikaci uvedeni. </w:t>
      </w:r>
    </w:p>
    <w:p w14:paraId="70517E0F" w14:textId="77777777" w:rsidR="000E4A24" w:rsidRPr="009C3DB0" w:rsidRDefault="002D201B" w:rsidP="002D201B">
      <w:pPr>
        <w:pStyle w:val="Odstavecseseznamem"/>
        <w:spacing w:before="120" w:after="0" w:line="240" w:lineRule="auto"/>
        <w:ind w:left="426" w:hanging="426"/>
        <w:contextualSpacing w:val="0"/>
        <w:rPr>
          <w:rFonts w:ascii="Times New Roman" w:hAnsi="Times New Roman" w:cs="Times New Roman"/>
          <w:color w:val="000000" w:themeColor="text1"/>
          <w:sz w:val="20"/>
          <w:szCs w:val="20"/>
        </w:rPr>
      </w:pPr>
      <w:r w:rsidRPr="009C3DB0">
        <w:rPr>
          <w:rFonts w:ascii="Times New Roman" w:eastAsia="Times New Roman" w:hAnsi="Times New Roman" w:cs="Times New Roman"/>
          <w:b/>
          <w:color w:val="000000" w:themeColor="text1"/>
          <w:sz w:val="20"/>
          <w:szCs w:val="20"/>
        </w:rPr>
        <w:t xml:space="preserve">12. </w:t>
      </w:r>
      <w:r w:rsidR="001217DA" w:rsidRPr="009C3DB0">
        <w:rPr>
          <w:rFonts w:ascii="Times New Roman" w:eastAsia="Times New Roman" w:hAnsi="Times New Roman" w:cs="Times New Roman"/>
          <w:b/>
          <w:color w:val="000000" w:themeColor="text1"/>
          <w:sz w:val="20"/>
          <w:szCs w:val="20"/>
        </w:rPr>
        <w:t xml:space="preserve">Propagační materiály </w:t>
      </w:r>
    </w:p>
    <w:p w14:paraId="015DF625" w14:textId="77777777" w:rsidR="00DD7BAD" w:rsidRPr="009C3DB0" w:rsidRDefault="001217DA" w:rsidP="000D278F">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eastAsia="Times New Roman" w:hAnsi="Times New Roman" w:cs="Times New Roman"/>
          <w:color w:val="000000" w:themeColor="text1"/>
          <w:sz w:val="20"/>
          <w:szCs w:val="20"/>
        </w:rPr>
        <w:t>Řešeno průběžně</w:t>
      </w:r>
      <w:r w:rsidR="00E50800" w:rsidRPr="009C3DB0">
        <w:rPr>
          <w:rFonts w:ascii="Times New Roman" w:hAnsi="Times New Roman" w:cs="Times New Roman"/>
          <w:color w:val="000000" w:themeColor="text1"/>
          <w:sz w:val="20"/>
          <w:szCs w:val="20"/>
        </w:rPr>
        <w:t>.</w:t>
      </w:r>
      <w:r w:rsidR="006A4628" w:rsidRPr="009C3DB0">
        <w:rPr>
          <w:rFonts w:ascii="Times New Roman" w:hAnsi="Times New Roman" w:cs="Times New Roman"/>
          <w:color w:val="000000" w:themeColor="text1"/>
          <w:sz w:val="20"/>
          <w:szCs w:val="20"/>
        </w:rPr>
        <w:tab/>
      </w:r>
    </w:p>
    <w:p w14:paraId="0CB8A41D" w14:textId="77777777" w:rsidR="00F27661" w:rsidRPr="009C3DB0" w:rsidRDefault="000D278F" w:rsidP="000D278F">
      <w:pPr>
        <w:pStyle w:val="Nadpis1"/>
        <w:keepNext/>
        <w:keepLines/>
        <w:spacing w:before="120" w:beforeAutospacing="0" w:after="0" w:afterAutospacing="0"/>
        <w:ind w:left="567" w:hanging="567"/>
        <w:rPr>
          <w:b w:val="0"/>
          <w:color w:val="000000" w:themeColor="text1"/>
          <w:sz w:val="20"/>
          <w:szCs w:val="20"/>
        </w:rPr>
      </w:pPr>
      <w:bookmarkStart w:id="4" w:name="_Hlk2201415"/>
      <w:r w:rsidRPr="009C3DB0">
        <w:rPr>
          <w:rStyle w:val="h1a"/>
          <w:color w:val="000000" w:themeColor="text1"/>
          <w:sz w:val="20"/>
          <w:szCs w:val="20"/>
        </w:rPr>
        <w:t xml:space="preserve">14. </w:t>
      </w:r>
      <w:r w:rsidR="002107FB" w:rsidRPr="009C3DB0">
        <w:rPr>
          <w:rStyle w:val="h1a"/>
          <w:color w:val="000000" w:themeColor="text1"/>
          <w:sz w:val="20"/>
          <w:szCs w:val="20"/>
        </w:rPr>
        <w:t>C</w:t>
      </w:r>
      <w:r w:rsidR="00F27661" w:rsidRPr="009C3DB0">
        <w:rPr>
          <w:rStyle w:val="h1a"/>
          <w:color w:val="000000" w:themeColor="text1"/>
          <w:sz w:val="20"/>
          <w:szCs w:val="20"/>
        </w:rPr>
        <w:t xml:space="preserve">írkev </w:t>
      </w:r>
      <w:r w:rsidR="00F27661" w:rsidRPr="009C3DB0">
        <w:rPr>
          <w:rStyle w:val="h1a"/>
          <w:b w:val="0"/>
          <w:color w:val="000000" w:themeColor="text1"/>
          <w:sz w:val="20"/>
          <w:szCs w:val="20"/>
        </w:rPr>
        <w:t>(Brtnička</w:t>
      </w:r>
      <w:r w:rsidR="00E50800" w:rsidRPr="009C3DB0">
        <w:rPr>
          <w:rStyle w:val="h1a"/>
          <w:b w:val="0"/>
          <w:color w:val="000000" w:themeColor="text1"/>
          <w:sz w:val="20"/>
          <w:szCs w:val="20"/>
        </w:rPr>
        <w:t>, Předín</w:t>
      </w:r>
      <w:r w:rsidR="002D0B65" w:rsidRPr="009C3DB0">
        <w:rPr>
          <w:rStyle w:val="h1a"/>
          <w:b w:val="0"/>
          <w:color w:val="000000" w:themeColor="text1"/>
          <w:sz w:val="20"/>
          <w:szCs w:val="20"/>
        </w:rPr>
        <w:t>, Rynárec</w:t>
      </w:r>
      <w:r w:rsidR="00F27661" w:rsidRPr="009C3DB0">
        <w:rPr>
          <w:rStyle w:val="h1a"/>
          <w:b w:val="0"/>
          <w:color w:val="000000" w:themeColor="text1"/>
          <w:sz w:val="20"/>
          <w:szCs w:val="20"/>
        </w:rPr>
        <w:t>)</w:t>
      </w:r>
    </w:p>
    <w:bookmarkEnd w:id="4"/>
    <w:p w14:paraId="227CA8A2" w14:textId="77777777" w:rsidR="00E50800" w:rsidRPr="009C3DB0" w:rsidRDefault="00E50800" w:rsidP="000D278F">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235E0165" w14:textId="77777777" w:rsidR="000D278F" w:rsidRPr="009C3DB0" w:rsidRDefault="000D278F" w:rsidP="000D278F">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bCs/>
          <w:color w:val="000000" w:themeColor="text1"/>
          <w:sz w:val="20"/>
          <w:szCs w:val="20"/>
        </w:rPr>
        <w:t>Problém s majetky církví, jednání zmiňován i dalším členem sdružení (spadající pod Biskupství Českobudějovické).</w:t>
      </w:r>
    </w:p>
    <w:p w14:paraId="686833CD" w14:textId="77777777" w:rsidR="00B9381F" w:rsidRPr="009C3DB0" w:rsidRDefault="00B9381F" w:rsidP="000D278F">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Úkoly: </w:t>
      </w:r>
      <w:r w:rsidR="000D278F" w:rsidRPr="009C3DB0">
        <w:rPr>
          <w:rFonts w:ascii="Times New Roman" w:hAnsi="Times New Roman" w:cs="Times New Roman"/>
          <w:color w:val="000000" w:themeColor="text1"/>
          <w:sz w:val="20"/>
          <w:szCs w:val="20"/>
        </w:rPr>
        <w:t>po výstupech analytiků, řešit v součinnosti s p</w:t>
      </w:r>
      <w:r w:rsidRPr="009C3DB0">
        <w:rPr>
          <w:rFonts w:ascii="Times New Roman" w:hAnsi="Times New Roman" w:cs="Times New Roman"/>
          <w:color w:val="000000" w:themeColor="text1"/>
          <w:sz w:val="20"/>
          <w:szCs w:val="20"/>
        </w:rPr>
        <w:t>aní starostk</w:t>
      </w:r>
      <w:r w:rsidR="000D278F" w:rsidRPr="009C3DB0">
        <w:rPr>
          <w:rFonts w:ascii="Times New Roman" w:hAnsi="Times New Roman" w:cs="Times New Roman"/>
          <w:color w:val="000000" w:themeColor="text1"/>
          <w:sz w:val="20"/>
          <w:szCs w:val="20"/>
        </w:rPr>
        <w:t xml:space="preserve">ou </w:t>
      </w:r>
      <w:r w:rsidRPr="009C3DB0">
        <w:rPr>
          <w:rFonts w:ascii="Times New Roman" w:hAnsi="Times New Roman" w:cs="Times New Roman"/>
          <w:color w:val="000000" w:themeColor="text1"/>
          <w:sz w:val="20"/>
          <w:szCs w:val="20"/>
        </w:rPr>
        <w:t>Tučkov</w:t>
      </w:r>
      <w:r w:rsidR="000D278F" w:rsidRPr="009C3DB0">
        <w:rPr>
          <w:rFonts w:ascii="Times New Roman" w:hAnsi="Times New Roman" w:cs="Times New Roman"/>
          <w:color w:val="000000" w:themeColor="text1"/>
          <w:sz w:val="20"/>
          <w:szCs w:val="20"/>
        </w:rPr>
        <w:t>ou</w:t>
      </w:r>
      <w:r w:rsidRPr="009C3DB0">
        <w:rPr>
          <w:rFonts w:ascii="Times New Roman" w:hAnsi="Times New Roman" w:cs="Times New Roman"/>
          <w:color w:val="000000" w:themeColor="text1"/>
          <w:sz w:val="20"/>
          <w:szCs w:val="20"/>
        </w:rPr>
        <w:t>.</w:t>
      </w:r>
      <w:r w:rsidR="000C0A9D" w:rsidRPr="009C3DB0">
        <w:rPr>
          <w:rFonts w:ascii="Times New Roman" w:hAnsi="Times New Roman" w:cs="Times New Roman"/>
          <w:color w:val="000000" w:themeColor="text1"/>
          <w:sz w:val="20"/>
          <w:szCs w:val="20"/>
        </w:rPr>
        <w:t xml:space="preserve"> </w:t>
      </w:r>
    </w:p>
    <w:p w14:paraId="00983933" w14:textId="77777777" w:rsidR="00F27661" w:rsidRPr="009C3DB0" w:rsidRDefault="006A4628" w:rsidP="000D278F">
      <w:pPr>
        <w:pStyle w:val="Nadpis3"/>
        <w:spacing w:before="120" w:line="240" w:lineRule="auto"/>
        <w:ind w:left="0" w:firstLine="0"/>
        <w:rPr>
          <w:rFonts w:ascii="Times New Roman" w:hAnsi="Times New Roman" w:cs="Times New Roman"/>
          <w:b/>
          <w:color w:val="000000" w:themeColor="text1"/>
          <w:sz w:val="20"/>
          <w:szCs w:val="20"/>
        </w:rPr>
      </w:pPr>
      <w:r w:rsidRPr="009C3DB0">
        <w:rPr>
          <w:rFonts w:ascii="Times New Roman" w:hAnsi="Times New Roman" w:cs="Times New Roman"/>
          <w:b/>
          <w:color w:val="000000" w:themeColor="text1"/>
          <w:sz w:val="20"/>
          <w:szCs w:val="20"/>
        </w:rPr>
        <w:t>1</w:t>
      </w:r>
      <w:r w:rsidR="002107FB" w:rsidRPr="009C3DB0">
        <w:rPr>
          <w:rFonts w:ascii="Times New Roman" w:hAnsi="Times New Roman" w:cs="Times New Roman"/>
          <w:b/>
          <w:color w:val="000000" w:themeColor="text1"/>
          <w:sz w:val="20"/>
          <w:szCs w:val="20"/>
        </w:rPr>
        <w:t>5</w:t>
      </w:r>
      <w:r w:rsidR="000E1F5E" w:rsidRPr="009C3DB0">
        <w:rPr>
          <w:rFonts w:ascii="Times New Roman" w:hAnsi="Times New Roman" w:cs="Times New Roman"/>
          <w:b/>
          <w:color w:val="000000" w:themeColor="text1"/>
          <w:sz w:val="20"/>
          <w:szCs w:val="20"/>
        </w:rPr>
        <w:t xml:space="preserve">. </w:t>
      </w:r>
      <w:r w:rsidR="00F27661" w:rsidRPr="009C3DB0">
        <w:rPr>
          <w:rFonts w:ascii="Times New Roman" w:hAnsi="Times New Roman" w:cs="Times New Roman"/>
          <w:b/>
          <w:color w:val="000000" w:themeColor="text1"/>
          <w:sz w:val="20"/>
          <w:szCs w:val="20"/>
        </w:rPr>
        <w:t xml:space="preserve">pozemky </w:t>
      </w:r>
      <w:r w:rsidR="00F27661" w:rsidRPr="009C3DB0">
        <w:rPr>
          <w:rFonts w:ascii="Times New Roman" w:hAnsi="Times New Roman" w:cs="Times New Roman"/>
          <w:color w:val="000000" w:themeColor="text1"/>
          <w:sz w:val="20"/>
          <w:szCs w:val="20"/>
        </w:rPr>
        <w:t>(Budíkov</w:t>
      </w:r>
      <w:r w:rsidR="000D278F" w:rsidRPr="009C3DB0">
        <w:rPr>
          <w:rFonts w:ascii="Times New Roman" w:hAnsi="Times New Roman" w:cs="Times New Roman"/>
          <w:color w:val="000000" w:themeColor="text1"/>
          <w:sz w:val="20"/>
          <w:szCs w:val="20"/>
        </w:rPr>
        <w:t>, Jimramov, Kejžlice</w:t>
      </w:r>
      <w:r w:rsidR="00F27661" w:rsidRPr="009C3DB0">
        <w:rPr>
          <w:rFonts w:ascii="Times New Roman" w:hAnsi="Times New Roman" w:cs="Times New Roman"/>
          <w:color w:val="000000" w:themeColor="text1"/>
          <w:sz w:val="20"/>
          <w:szCs w:val="20"/>
        </w:rPr>
        <w:t>)</w:t>
      </w:r>
    </w:p>
    <w:p w14:paraId="6AD6FCBE" w14:textId="77777777" w:rsidR="000D278F" w:rsidRPr="009C3DB0" w:rsidRDefault="000D278F" w:rsidP="000D278F">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54AAED19" w14:textId="77777777" w:rsidR="00DD7BAD" w:rsidRPr="009C3DB0" w:rsidRDefault="005821E9" w:rsidP="000D278F">
      <w:pPr>
        <w:pStyle w:val="Nadpis3"/>
        <w:keepNext w:val="0"/>
        <w:keepLines w:val="0"/>
        <w:widowControl w:val="0"/>
        <w:tabs>
          <w:tab w:val="left" w:pos="426"/>
        </w:tabs>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ab/>
      </w:r>
      <w:r w:rsidRPr="009C3DB0">
        <w:rPr>
          <w:rStyle w:val="h1a"/>
          <w:rFonts w:ascii="Times New Roman" w:hAnsi="Times New Roman" w:cs="Times New Roman"/>
          <w:b/>
          <w:color w:val="000000" w:themeColor="text1"/>
          <w:sz w:val="20"/>
          <w:szCs w:val="20"/>
        </w:rPr>
        <w:t>1</w:t>
      </w:r>
      <w:r w:rsidR="000419B4" w:rsidRPr="009C3DB0">
        <w:rPr>
          <w:rStyle w:val="h1a"/>
          <w:rFonts w:ascii="Times New Roman" w:hAnsi="Times New Roman" w:cs="Times New Roman"/>
          <w:b/>
          <w:color w:val="000000" w:themeColor="text1"/>
          <w:sz w:val="20"/>
          <w:szCs w:val="20"/>
        </w:rPr>
        <w:t>6</w:t>
      </w:r>
      <w:r w:rsidRPr="009C3DB0">
        <w:rPr>
          <w:rStyle w:val="h1a"/>
          <w:rFonts w:ascii="Times New Roman" w:hAnsi="Times New Roman" w:cs="Times New Roman"/>
          <w:b/>
          <w:color w:val="000000" w:themeColor="text1"/>
          <w:sz w:val="20"/>
          <w:szCs w:val="20"/>
        </w:rPr>
        <w:t>.</w:t>
      </w:r>
      <w:r w:rsidR="00DD7BAD" w:rsidRPr="009C3DB0">
        <w:rPr>
          <w:rStyle w:val="h1a"/>
          <w:rFonts w:ascii="Times New Roman" w:hAnsi="Times New Roman" w:cs="Times New Roman"/>
          <w:b/>
          <w:color w:val="000000" w:themeColor="text1"/>
          <w:sz w:val="20"/>
          <w:szCs w:val="20"/>
        </w:rPr>
        <w:t xml:space="preserve"> </w:t>
      </w:r>
      <w:bookmarkStart w:id="5" w:name="_Hlk2203505"/>
      <w:r w:rsidR="009D062E" w:rsidRPr="009C3DB0">
        <w:rPr>
          <w:rStyle w:val="h1a"/>
          <w:rFonts w:ascii="Times New Roman" w:hAnsi="Times New Roman" w:cs="Times New Roman"/>
          <w:b/>
          <w:color w:val="000000" w:themeColor="text1"/>
          <w:sz w:val="20"/>
          <w:szCs w:val="20"/>
        </w:rPr>
        <w:t>Státní p</w:t>
      </w:r>
      <w:r w:rsidR="00DD7BAD" w:rsidRPr="009C3DB0">
        <w:rPr>
          <w:rFonts w:ascii="Times New Roman" w:hAnsi="Times New Roman" w:cs="Times New Roman"/>
          <w:b/>
          <w:color w:val="000000" w:themeColor="text1"/>
          <w:sz w:val="20"/>
          <w:szCs w:val="20"/>
        </w:rPr>
        <w:t xml:space="preserve">ozemkový úřad Jihlava </w:t>
      </w:r>
      <w:r w:rsidR="00DD7BAD" w:rsidRPr="009C3DB0">
        <w:rPr>
          <w:rFonts w:ascii="Times New Roman" w:hAnsi="Times New Roman" w:cs="Times New Roman"/>
          <w:color w:val="000000" w:themeColor="text1"/>
          <w:sz w:val="20"/>
          <w:szCs w:val="20"/>
        </w:rPr>
        <w:t>(Kejžlice</w:t>
      </w:r>
      <w:r w:rsidR="00DD7BAD" w:rsidRPr="009C3DB0">
        <w:rPr>
          <w:rFonts w:ascii="Times New Roman" w:eastAsia="Times New Roman" w:hAnsi="Times New Roman" w:cs="Times New Roman"/>
          <w:color w:val="000000" w:themeColor="text1"/>
          <w:sz w:val="20"/>
          <w:szCs w:val="20"/>
        </w:rPr>
        <w:t>)</w:t>
      </w:r>
    </w:p>
    <w:bookmarkEnd w:id="5"/>
    <w:p w14:paraId="3C56C900" w14:textId="77777777" w:rsidR="000D278F" w:rsidRPr="009C3DB0" w:rsidRDefault="000D278F" w:rsidP="000D278F">
      <w:pPr>
        <w:pStyle w:val="Odstavecseseznamem"/>
        <w:tabs>
          <w:tab w:val="left" w:pos="284"/>
        </w:tabs>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6869D492" w14:textId="77777777" w:rsidR="005821E9" w:rsidRPr="009C3DB0" w:rsidRDefault="00DD7BAD" w:rsidP="000D278F">
      <w:pPr>
        <w:pStyle w:val="Odstavecseseznamem"/>
        <w:spacing w:before="120" w:after="0" w:line="240" w:lineRule="auto"/>
        <w:ind w:left="0" w:firstLine="0"/>
        <w:contextualSpacing w:val="0"/>
        <w:jc w:val="left"/>
        <w:rPr>
          <w:rFonts w:ascii="Times New Roman" w:eastAsia="Times New Roman" w:hAnsi="Times New Roman" w:cs="Times New Roman"/>
          <w:color w:val="000000" w:themeColor="text1"/>
          <w:sz w:val="20"/>
          <w:szCs w:val="20"/>
        </w:rPr>
      </w:pPr>
      <w:r w:rsidRPr="009C3DB0">
        <w:rPr>
          <w:rStyle w:val="h1a"/>
          <w:rFonts w:ascii="Times New Roman" w:hAnsi="Times New Roman" w:cs="Times New Roman"/>
          <w:b/>
          <w:color w:val="000000" w:themeColor="text1"/>
          <w:sz w:val="20"/>
          <w:szCs w:val="20"/>
        </w:rPr>
        <w:t xml:space="preserve"> </w:t>
      </w:r>
      <w:r w:rsidRPr="009C3DB0">
        <w:rPr>
          <w:rFonts w:ascii="Times New Roman" w:hAnsi="Times New Roman" w:cs="Times New Roman"/>
          <w:b/>
          <w:color w:val="000000" w:themeColor="text1"/>
          <w:sz w:val="20"/>
          <w:szCs w:val="20"/>
        </w:rPr>
        <w:t>1</w:t>
      </w:r>
      <w:r w:rsidR="009D062E" w:rsidRPr="009C3DB0">
        <w:rPr>
          <w:rFonts w:ascii="Times New Roman" w:hAnsi="Times New Roman" w:cs="Times New Roman"/>
          <w:b/>
          <w:color w:val="000000" w:themeColor="text1"/>
          <w:sz w:val="20"/>
          <w:szCs w:val="20"/>
        </w:rPr>
        <w:t>7</w:t>
      </w:r>
      <w:r w:rsidRPr="009C3DB0">
        <w:rPr>
          <w:rFonts w:ascii="Times New Roman" w:hAnsi="Times New Roman" w:cs="Times New Roman"/>
          <w:b/>
          <w:color w:val="000000" w:themeColor="text1"/>
          <w:sz w:val="20"/>
          <w:szCs w:val="20"/>
        </w:rPr>
        <w:t xml:space="preserve">. </w:t>
      </w:r>
      <w:bookmarkStart w:id="6" w:name="_Hlk2203603"/>
      <w:r w:rsidR="005821E9" w:rsidRPr="009C3DB0">
        <w:rPr>
          <w:rFonts w:ascii="Times New Roman" w:hAnsi="Times New Roman" w:cs="Times New Roman"/>
          <w:b/>
          <w:color w:val="000000" w:themeColor="text1"/>
          <w:sz w:val="20"/>
          <w:szCs w:val="20"/>
        </w:rPr>
        <w:t>Dopady změny stavebního zákona</w:t>
      </w:r>
      <w:r w:rsidR="005821E9" w:rsidRPr="009C3DB0">
        <w:rPr>
          <w:rFonts w:ascii="Times New Roman" w:hAnsi="Times New Roman" w:cs="Times New Roman"/>
          <w:color w:val="000000" w:themeColor="text1"/>
          <w:sz w:val="20"/>
          <w:szCs w:val="20"/>
        </w:rPr>
        <w:t xml:space="preserve"> </w:t>
      </w:r>
      <w:bookmarkEnd w:id="6"/>
      <w:r w:rsidR="005821E9" w:rsidRPr="009C3DB0">
        <w:rPr>
          <w:rFonts w:ascii="Times New Roman" w:hAnsi="Times New Roman" w:cs="Times New Roman"/>
          <w:color w:val="000000" w:themeColor="text1"/>
          <w:sz w:val="20"/>
          <w:szCs w:val="20"/>
        </w:rPr>
        <w:t>– přidělení čísla popisného (</w:t>
      </w:r>
      <w:r w:rsidR="005821E9" w:rsidRPr="009C3DB0">
        <w:rPr>
          <w:rFonts w:ascii="Times New Roman" w:hAnsi="Times New Roman" w:cs="Times New Roman"/>
          <w:b/>
          <w:color w:val="000000" w:themeColor="text1"/>
          <w:sz w:val="20"/>
          <w:szCs w:val="20"/>
        </w:rPr>
        <w:t>Rovečné)</w:t>
      </w:r>
    </w:p>
    <w:p w14:paraId="3F0CE17F" w14:textId="77777777" w:rsidR="000D278F" w:rsidRPr="009C3DB0" w:rsidRDefault="000D278F" w:rsidP="000D278F">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6C3393A9" w14:textId="77777777" w:rsidR="00F27FF9" w:rsidRPr="009C3DB0" w:rsidRDefault="005821E9" w:rsidP="000D278F">
      <w:pPr>
        <w:pStyle w:val="Nadpis3"/>
        <w:spacing w:before="120" w:line="240" w:lineRule="auto"/>
        <w:ind w:left="11" w:hanging="11"/>
        <w:rPr>
          <w:rFonts w:ascii="Times New Roman" w:hAnsi="Times New Roman" w:cs="Times New Roman"/>
          <w:color w:val="000000" w:themeColor="text1"/>
          <w:sz w:val="20"/>
          <w:szCs w:val="20"/>
        </w:rPr>
      </w:pPr>
      <w:r w:rsidRPr="009C3DB0">
        <w:rPr>
          <w:rStyle w:val="h1a"/>
          <w:rFonts w:ascii="Times New Roman" w:hAnsi="Times New Roman" w:cs="Times New Roman"/>
          <w:b/>
          <w:color w:val="000000" w:themeColor="text1"/>
          <w:sz w:val="20"/>
          <w:szCs w:val="20"/>
        </w:rPr>
        <w:t>1</w:t>
      </w:r>
      <w:r w:rsidR="002615DC" w:rsidRPr="009C3DB0">
        <w:rPr>
          <w:rStyle w:val="h1a"/>
          <w:rFonts w:ascii="Times New Roman" w:hAnsi="Times New Roman" w:cs="Times New Roman"/>
          <w:b/>
          <w:color w:val="000000" w:themeColor="text1"/>
          <w:sz w:val="20"/>
          <w:szCs w:val="20"/>
        </w:rPr>
        <w:t>8</w:t>
      </w:r>
      <w:r w:rsidRPr="009C3DB0">
        <w:rPr>
          <w:rStyle w:val="h1a"/>
          <w:rFonts w:ascii="Times New Roman" w:hAnsi="Times New Roman" w:cs="Times New Roman"/>
          <w:b/>
          <w:color w:val="000000" w:themeColor="text1"/>
          <w:sz w:val="20"/>
          <w:szCs w:val="20"/>
        </w:rPr>
        <w:t>.</w:t>
      </w:r>
      <w:r w:rsidR="00F27FF9" w:rsidRPr="009C3DB0">
        <w:rPr>
          <w:rStyle w:val="h1a"/>
          <w:rFonts w:ascii="Times New Roman" w:hAnsi="Times New Roman" w:cs="Times New Roman"/>
          <w:b/>
          <w:color w:val="000000" w:themeColor="text1"/>
          <w:sz w:val="20"/>
          <w:szCs w:val="20"/>
        </w:rPr>
        <w:t xml:space="preserve"> Lesy</w:t>
      </w:r>
      <w:r w:rsidR="002615DC" w:rsidRPr="009C3DB0">
        <w:rPr>
          <w:rStyle w:val="h1a"/>
          <w:rFonts w:ascii="Times New Roman" w:hAnsi="Times New Roman" w:cs="Times New Roman"/>
          <w:b/>
          <w:color w:val="000000" w:themeColor="text1"/>
          <w:sz w:val="20"/>
          <w:szCs w:val="20"/>
        </w:rPr>
        <w:t xml:space="preserve"> </w:t>
      </w:r>
      <w:r w:rsidR="000512B8" w:rsidRPr="009C3DB0">
        <w:rPr>
          <w:rStyle w:val="h1a"/>
          <w:rFonts w:ascii="Times New Roman" w:hAnsi="Times New Roman" w:cs="Times New Roman"/>
          <w:b/>
          <w:color w:val="000000" w:themeColor="text1"/>
          <w:sz w:val="20"/>
          <w:szCs w:val="20"/>
        </w:rPr>
        <w:t>–</w:t>
      </w:r>
      <w:r w:rsidR="002615DC" w:rsidRPr="009C3DB0">
        <w:rPr>
          <w:rStyle w:val="h1a"/>
          <w:rFonts w:ascii="Times New Roman" w:hAnsi="Times New Roman" w:cs="Times New Roman"/>
          <w:b/>
          <w:color w:val="000000" w:themeColor="text1"/>
          <w:sz w:val="20"/>
          <w:szCs w:val="20"/>
        </w:rPr>
        <w:t xml:space="preserve"> kůrovec</w:t>
      </w:r>
      <w:r w:rsidR="000512B8" w:rsidRPr="009C3DB0">
        <w:rPr>
          <w:rStyle w:val="h1a"/>
          <w:rFonts w:ascii="Times New Roman" w:hAnsi="Times New Roman" w:cs="Times New Roman"/>
          <w:color w:val="000000" w:themeColor="text1"/>
          <w:sz w:val="20"/>
          <w:szCs w:val="20"/>
        </w:rPr>
        <w:t xml:space="preserve"> </w:t>
      </w:r>
      <w:r w:rsidR="00F27FF9" w:rsidRPr="009C3DB0">
        <w:rPr>
          <w:rFonts w:ascii="Times New Roman" w:hAnsi="Times New Roman" w:cs="Times New Roman"/>
          <w:color w:val="000000" w:themeColor="text1"/>
          <w:sz w:val="20"/>
          <w:szCs w:val="20"/>
        </w:rPr>
        <w:t>(Budíkov)</w:t>
      </w:r>
    </w:p>
    <w:p w14:paraId="11B4A206" w14:textId="77777777" w:rsidR="000D278F" w:rsidRPr="009C3DB0" w:rsidRDefault="000D278F" w:rsidP="000D278F">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59B87BBF" w14:textId="77777777" w:rsidR="000D278F" w:rsidRPr="009C3DB0" w:rsidRDefault="000D278F" w:rsidP="000D278F">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Krajský zpravodaj 2/2019 – řešena problematika dotací.</w:t>
      </w:r>
    </w:p>
    <w:p w14:paraId="157037BD" w14:textId="77777777" w:rsidR="00F27661" w:rsidRPr="009C3DB0" w:rsidRDefault="005821E9" w:rsidP="0028681C">
      <w:pPr>
        <w:pStyle w:val="Nadpis3"/>
        <w:spacing w:before="120" w:line="240" w:lineRule="auto"/>
        <w:ind w:left="11" w:hanging="11"/>
        <w:rPr>
          <w:rFonts w:ascii="Times New Roman" w:hAnsi="Times New Roman" w:cs="Times New Roman"/>
          <w:color w:val="000000" w:themeColor="text1"/>
          <w:sz w:val="20"/>
          <w:szCs w:val="20"/>
        </w:rPr>
      </w:pPr>
      <w:r w:rsidRPr="009C3DB0">
        <w:rPr>
          <w:rStyle w:val="h1a"/>
          <w:rFonts w:ascii="Times New Roman" w:hAnsi="Times New Roman" w:cs="Times New Roman"/>
          <w:b/>
          <w:color w:val="000000" w:themeColor="text1"/>
          <w:sz w:val="20"/>
          <w:szCs w:val="20"/>
        </w:rPr>
        <w:t xml:space="preserve"> </w:t>
      </w:r>
      <w:bookmarkStart w:id="7" w:name="_Hlk2204722"/>
      <w:r w:rsidR="002615DC" w:rsidRPr="009C3DB0">
        <w:rPr>
          <w:rStyle w:val="h1a"/>
          <w:rFonts w:ascii="Times New Roman" w:hAnsi="Times New Roman" w:cs="Times New Roman"/>
          <w:b/>
          <w:color w:val="000000" w:themeColor="text1"/>
          <w:sz w:val="20"/>
          <w:szCs w:val="20"/>
        </w:rPr>
        <w:t>19. Z</w:t>
      </w:r>
      <w:r w:rsidR="00F27661" w:rsidRPr="009C3DB0">
        <w:rPr>
          <w:rStyle w:val="h1a"/>
          <w:rFonts w:ascii="Times New Roman" w:hAnsi="Times New Roman" w:cs="Times New Roman"/>
          <w:b/>
          <w:color w:val="000000" w:themeColor="text1"/>
          <w:sz w:val="20"/>
          <w:szCs w:val="20"/>
        </w:rPr>
        <w:t xml:space="preserve">ásobování pitnou vodou </w:t>
      </w:r>
      <w:bookmarkEnd w:id="7"/>
      <w:r w:rsidR="00F27661" w:rsidRPr="009C3DB0">
        <w:rPr>
          <w:rStyle w:val="h1a"/>
          <w:rFonts w:ascii="Times New Roman" w:eastAsia="Arial" w:hAnsi="Times New Roman" w:cs="Times New Roman"/>
          <w:color w:val="000000" w:themeColor="text1"/>
          <w:sz w:val="20"/>
          <w:szCs w:val="20"/>
        </w:rPr>
        <w:t>(</w:t>
      </w:r>
      <w:r w:rsidR="00F27661" w:rsidRPr="009C3DB0">
        <w:rPr>
          <w:rFonts w:ascii="Times New Roman" w:hAnsi="Times New Roman" w:cs="Times New Roman"/>
          <w:color w:val="000000" w:themeColor="text1"/>
          <w:sz w:val="20"/>
          <w:szCs w:val="20"/>
        </w:rPr>
        <w:t>Dlouhá Brtnice)</w:t>
      </w:r>
    </w:p>
    <w:p w14:paraId="0D170FFA" w14:textId="77777777" w:rsidR="000D278F" w:rsidRPr="009C3DB0" w:rsidRDefault="000D278F" w:rsidP="002D201B">
      <w:pPr>
        <w:pStyle w:val="Odstavecseseznamem"/>
        <w:tabs>
          <w:tab w:val="left" w:pos="284"/>
        </w:tabs>
        <w:spacing w:after="0" w:line="240" w:lineRule="auto"/>
        <w:ind w:left="284" w:firstLine="0"/>
        <w:contextualSpacing w:val="0"/>
        <w:jc w:val="left"/>
        <w:rPr>
          <w:rFonts w:ascii="Times New Roman" w:hAnsi="Times New Roman" w:cs="Times New Roman"/>
          <w:bCs/>
          <w:color w:val="000000" w:themeColor="text1"/>
          <w:sz w:val="20"/>
          <w:szCs w:val="20"/>
        </w:rPr>
      </w:pPr>
      <w:bookmarkStart w:id="8" w:name="_Hlk2204752"/>
      <w:r w:rsidRPr="009C3DB0">
        <w:rPr>
          <w:rFonts w:ascii="Times New Roman" w:hAnsi="Times New Roman" w:cs="Times New Roman"/>
          <w:bCs/>
          <w:color w:val="000000" w:themeColor="text1"/>
          <w:sz w:val="20"/>
          <w:szCs w:val="20"/>
        </w:rPr>
        <w:t xml:space="preserve">Předáno analytikům. </w:t>
      </w:r>
    </w:p>
    <w:bookmarkEnd w:id="8"/>
    <w:p w14:paraId="48CC93C8" w14:textId="77777777" w:rsidR="00CA1FCD" w:rsidRPr="009C3DB0" w:rsidRDefault="002615DC" w:rsidP="00800CAF">
      <w:pPr>
        <w:pStyle w:val="Nadpis1"/>
        <w:spacing w:before="120" w:beforeAutospacing="0" w:after="0" w:afterAutospacing="0"/>
        <w:rPr>
          <w:rStyle w:val="h1a"/>
          <w:rFonts w:eastAsiaTheme="majorEastAsia"/>
          <w:color w:val="000000" w:themeColor="text1"/>
          <w:sz w:val="20"/>
          <w:szCs w:val="20"/>
        </w:rPr>
      </w:pPr>
      <w:r w:rsidRPr="009C3DB0">
        <w:rPr>
          <w:rStyle w:val="h1a"/>
          <w:color w:val="000000" w:themeColor="text1"/>
          <w:sz w:val="20"/>
          <w:szCs w:val="20"/>
        </w:rPr>
        <w:t>20</w:t>
      </w:r>
      <w:r w:rsidR="000E1F5E" w:rsidRPr="009C3DB0">
        <w:rPr>
          <w:rStyle w:val="h1a"/>
          <w:color w:val="000000" w:themeColor="text1"/>
          <w:sz w:val="20"/>
          <w:szCs w:val="20"/>
        </w:rPr>
        <w:t xml:space="preserve">. </w:t>
      </w:r>
      <w:r w:rsidRPr="009C3DB0">
        <w:rPr>
          <w:rStyle w:val="h1a"/>
          <w:color w:val="000000" w:themeColor="text1"/>
          <w:sz w:val="20"/>
          <w:szCs w:val="20"/>
        </w:rPr>
        <w:t>V</w:t>
      </w:r>
      <w:r w:rsidR="00CA1FCD" w:rsidRPr="009C3DB0">
        <w:rPr>
          <w:rStyle w:val="h1a"/>
          <w:color w:val="000000" w:themeColor="text1"/>
          <w:sz w:val="20"/>
          <w:szCs w:val="20"/>
        </w:rPr>
        <w:t xml:space="preserve">ětrné elektrárny </w:t>
      </w:r>
      <w:r w:rsidR="00CA1FCD" w:rsidRPr="009C3DB0">
        <w:rPr>
          <w:rStyle w:val="h1a"/>
          <w:rFonts w:eastAsia="Arial"/>
          <w:b w:val="0"/>
          <w:color w:val="000000" w:themeColor="text1"/>
          <w:sz w:val="20"/>
          <w:szCs w:val="20"/>
        </w:rPr>
        <w:t>(</w:t>
      </w:r>
      <w:r w:rsidR="00CA1FCD" w:rsidRPr="009C3DB0">
        <w:rPr>
          <w:b w:val="0"/>
          <w:color w:val="000000" w:themeColor="text1"/>
          <w:sz w:val="20"/>
          <w:szCs w:val="20"/>
        </w:rPr>
        <w:t>Dlouhá Brtnice)</w:t>
      </w:r>
    </w:p>
    <w:p w14:paraId="6B4E2EB4" w14:textId="77777777" w:rsidR="000D278F" w:rsidRPr="009C3DB0" w:rsidRDefault="000D278F" w:rsidP="000D278F">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3162A16F" w14:textId="77777777" w:rsidR="00CD68EA" w:rsidRPr="009C3DB0" w:rsidRDefault="002615DC" w:rsidP="00800CAF">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2</w:t>
      </w:r>
      <w:r w:rsidR="006A4628" w:rsidRPr="009C3DB0">
        <w:rPr>
          <w:rFonts w:ascii="Times New Roman" w:hAnsi="Times New Roman" w:cs="Times New Roman"/>
          <w:b/>
          <w:color w:val="000000" w:themeColor="text1"/>
          <w:sz w:val="20"/>
          <w:szCs w:val="20"/>
        </w:rPr>
        <w:t>1</w:t>
      </w:r>
      <w:r w:rsidR="000E1F5E" w:rsidRPr="009C3DB0">
        <w:rPr>
          <w:rFonts w:ascii="Times New Roman" w:hAnsi="Times New Roman" w:cs="Times New Roman"/>
          <w:b/>
          <w:color w:val="000000" w:themeColor="text1"/>
          <w:sz w:val="20"/>
          <w:szCs w:val="20"/>
        </w:rPr>
        <w:t xml:space="preserve">. </w:t>
      </w:r>
      <w:r w:rsidRPr="009C3DB0">
        <w:rPr>
          <w:rFonts w:ascii="Times New Roman" w:hAnsi="Times New Roman" w:cs="Times New Roman"/>
          <w:b/>
          <w:color w:val="000000" w:themeColor="text1"/>
          <w:sz w:val="20"/>
          <w:szCs w:val="20"/>
        </w:rPr>
        <w:t>R</w:t>
      </w:r>
      <w:r w:rsidR="00CD68EA" w:rsidRPr="009C3DB0">
        <w:rPr>
          <w:rStyle w:val="h1a"/>
          <w:rFonts w:ascii="Times New Roman" w:hAnsi="Times New Roman" w:cs="Times New Roman"/>
          <w:b/>
          <w:color w:val="000000" w:themeColor="text1"/>
          <w:sz w:val="20"/>
          <w:szCs w:val="20"/>
        </w:rPr>
        <w:t>ozpočtová odpovědnost</w:t>
      </w:r>
      <w:r w:rsidR="00CD68EA" w:rsidRPr="009C3DB0">
        <w:rPr>
          <w:rStyle w:val="h1a"/>
          <w:rFonts w:ascii="Times New Roman" w:hAnsi="Times New Roman" w:cs="Times New Roman"/>
          <w:color w:val="000000" w:themeColor="text1"/>
          <w:sz w:val="20"/>
          <w:szCs w:val="20"/>
        </w:rPr>
        <w:t xml:space="preserve"> (</w:t>
      </w:r>
      <w:r w:rsidR="00CD68EA" w:rsidRPr="009C3DB0">
        <w:rPr>
          <w:rFonts w:ascii="Times New Roman" w:hAnsi="Times New Roman" w:cs="Times New Roman"/>
          <w:color w:val="000000" w:themeColor="text1"/>
          <w:sz w:val="20"/>
          <w:szCs w:val="20"/>
        </w:rPr>
        <w:t>Křídla)</w:t>
      </w:r>
    </w:p>
    <w:p w14:paraId="2FD7E47C" w14:textId="77777777" w:rsidR="007D4666" w:rsidRPr="009C3DB0" w:rsidRDefault="00800DA7" w:rsidP="00993744">
      <w:pPr>
        <w:pStyle w:val="Nadpis3"/>
        <w:keepNext w:val="0"/>
        <w:keepLines w:val="0"/>
        <w:widowControl w:val="0"/>
        <w:spacing w:before="0" w:line="240" w:lineRule="auto"/>
        <w:ind w:left="284" w:firstLine="0"/>
        <w:rPr>
          <w:rFonts w:ascii="Times New Roman" w:hAnsi="Times New Roman" w:cs="Times New Roman"/>
          <w:color w:val="000000" w:themeColor="text1"/>
          <w:sz w:val="20"/>
          <w:szCs w:val="20"/>
        </w:rPr>
      </w:pPr>
      <w:bookmarkStart w:id="9" w:name="_Hlk2205115"/>
      <w:r w:rsidRPr="009C3DB0">
        <w:rPr>
          <w:rFonts w:ascii="Times New Roman" w:hAnsi="Times New Roman" w:cs="Times New Roman"/>
          <w:color w:val="000000" w:themeColor="text1"/>
          <w:sz w:val="20"/>
          <w:szCs w:val="20"/>
        </w:rPr>
        <w:t>Neřešeno – schvalování</w:t>
      </w:r>
      <w:r w:rsidR="00CD68EA" w:rsidRPr="009C3DB0">
        <w:rPr>
          <w:rFonts w:ascii="Times New Roman" w:hAnsi="Times New Roman" w:cs="Times New Roman"/>
          <w:color w:val="000000" w:themeColor="text1"/>
          <w:sz w:val="20"/>
          <w:szCs w:val="20"/>
        </w:rPr>
        <w:t xml:space="preserve"> rozpočtu (dokladů atd.) s ohledem na malé obce (neuvolněné starosty, externí účetní)</w:t>
      </w:r>
      <w:r w:rsidR="007D4666" w:rsidRPr="009C3DB0">
        <w:rPr>
          <w:rFonts w:ascii="Times New Roman" w:hAnsi="Times New Roman" w:cs="Times New Roman"/>
          <w:color w:val="000000" w:themeColor="text1"/>
          <w:sz w:val="20"/>
          <w:szCs w:val="20"/>
        </w:rPr>
        <w:t xml:space="preserve"> </w:t>
      </w:r>
    </w:p>
    <w:bookmarkEnd w:id="9"/>
    <w:p w14:paraId="086535A1" w14:textId="77777777" w:rsidR="007D4666" w:rsidRPr="009C3DB0" w:rsidRDefault="007D4666" w:rsidP="007D4666">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Úkoly: součinnost se skupinou analytiků (informovat o problematice). </w:t>
      </w:r>
    </w:p>
    <w:p w14:paraId="2DC70707" w14:textId="77777777" w:rsidR="00CA1FCD" w:rsidRPr="009C3DB0" w:rsidRDefault="006A4628" w:rsidP="00800CAF">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2</w:t>
      </w:r>
      <w:r w:rsidR="002615DC" w:rsidRPr="009C3DB0">
        <w:rPr>
          <w:rFonts w:ascii="Times New Roman" w:hAnsi="Times New Roman" w:cs="Times New Roman"/>
          <w:b/>
          <w:color w:val="000000" w:themeColor="text1"/>
          <w:sz w:val="20"/>
          <w:szCs w:val="20"/>
        </w:rPr>
        <w:t>2</w:t>
      </w:r>
      <w:r w:rsidR="00DD7BAD" w:rsidRPr="009C3DB0">
        <w:rPr>
          <w:rFonts w:ascii="Times New Roman" w:hAnsi="Times New Roman" w:cs="Times New Roman"/>
          <w:b/>
          <w:color w:val="000000" w:themeColor="text1"/>
          <w:sz w:val="20"/>
          <w:szCs w:val="20"/>
        </w:rPr>
        <w:t xml:space="preserve">. </w:t>
      </w:r>
      <w:r w:rsidR="00DC21E2" w:rsidRPr="009C3DB0">
        <w:rPr>
          <w:rFonts w:ascii="Times New Roman" w:hAnsi="Times New Roman" w:cs="Times New Roman"/>
          <w:b/>
          <w:color w:val="000000" w:themeColor="text1"/>
          <w:sz w:val="20"/>
          <w:szCs w:val="20"/>
        </w:rPr>
        <w:t xml:space="preserve">Státní </w:t>
      </w:r>
      <w:r w:rsidR="00CA1FCD" w:rsidRPr="009C3DB0">
        <w:rPr>
          <w:rStyle w:val="h1a"/>
          <w:rFonts w:ascii="Times New Roman" w:hAnsi="Times New Roman" w:cs="Times New Roman"/>
          <w:b/>
          <w:color w:val="000000" w:themeColor="text1"/>
          <w:sz w:val="20"/>
          <w:szCs w:val="20"/>
        </w:rPr>
        <w:t xml:space="preserve">podpora </w:t>
      </w:r>
      <w:r w:rsidR="00800DA7" w:rsidRPr="009C3DB0">
        <w:rPr>
          <w:rStyle w:val="h1a"/>
          <w:rFonts w:ascii="Times New Roman" w:hAnsi="Times New Roman" w:cs="Times New Roman"/>
          <w:b/>
          <w:color w:val="000000" w:themeColor="text1"/>
          <w:sz w:val="20"/>
          <w:szCs w:val="20"/>
        </w:rPr>
        <w:t>bydlení – výkup</w:t>
      </w:r>
      <w:r w:rsidR="00CA1FCD" w:rsidRPr="009C3DB0">
        <w:rPr>
          <w:rStyle w:val="h1a"/>
          <w:rFonts w:ascii="Times New Roman" w:hAnsi="Times New Roman" w:cs="Times New Roman"/>
          <w:b/>
          <w:color w:val="000000" w:themeColor="text1"/>
          <w:sz w:val="20"/>
          <w:szCs w:val="20"/>
        </w:rPr>
        <w:t xml:space="preserve"> neobydlených domů</w:t>
      </w:r>
      <w:r w:rsidR="00CA1FCD" w:rsidRPr="009C3DB0">
        <w:rPr>
          <w:rStyle w:val="h1a"/>
          <w:rFonts w:ascii="Times New Roman" w:hAnsi="Times New Roman" w:cs="Times New Roman"/>
          <w:color w:val="000000" w:themeColor="text1"/>
          <w:sz w:val="20"/>
          <w:szCs w:val="20"/>
        </w:rPr>
        <w:t xml:space="preserve"> (</w:t>
      </w:r>
      <w:r w:rsidR="00CA1FCD" w:rsidRPr="009C3DB0">
        <w:rPr>
          <w:rFonts w:ascii="Times New Roman" w:hAnsi="Times New Roman" w:cs="Times New Roman"/>
          <w:color w:val="000000" w:themeColor="text1"/>
          <w:sz w:val="20"/>
          <w:szCs w:val="20"/>
        </w:rPr>
        <w:t>Předín)</w:t>
      </w:r>
    </w:p>
    <w:p w14:paraId="47657175" w14:textId="77777777" w:rsidR="00993744" w:rsidRPr="009C3DB0" w:rsidRDefault="00993744" w:rsidP="00993744">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19BE6E26" w14:textId="77777777" w:rsidR="007D4666" w:rsidRPr="009C3DB0" w:rsidRDefault="007D4666" w:rsidP="007D4666">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Style w:val="h1a"/>
          <w:rFonts w:ascii="Times New Roman" w:hAnsi="Times New Roman" w:cs="Times New Roman"/>
          <w:b/>
          <w:color w:val="000000" w:themeColor="text1"/>
          <w:sz w:val="20"/>
          <w:szCs w:val="20"/>
        </w:rPr>
        <w:t>2</w:t>
      </w:r>
      <w:r w:rsidR="002615DC" w:rsidRPr="009C3DB0">
        <w:rPr>
          <w:rStyle w:val="h1a"/>
          <w:rFonts w:ascii="Times New Roman" w:hAnsi="Times New Roman" w:cs="Times New Roman"/>
          <w:b/>
          <w:color w:val="000000" w:themeColor="text1"/>
          <w:sz w:val="20"/>
          <w:szCs w:val="20"/>
        </w:rPr>
        <w:t>3</w:t>
      </w:r>
      <w:r w:rsidRPr="009C3DB0">
        <w:rPr>
          <w:rStyle w:val="h1a"/>
          <w:rFonts w:ascii="Times New Roman" w:hAnsi="Times New Roman" w:cs="Times New Roman"/>
          <w:b/>
          <w:color w:val="000000" w:themeColor="text1"/>
          <w:sz w:val="20"/>
          <w:szCs w:val="20"/>
        </w:rPr>
        <w:t>.</w:t>
      </w:r>
      <w:r w:rsidR="00DC21E2" w:rsidRPr="009C3DB0">
        <w:rPr>
          <w:rStyle w:val="h1a"/>
          <w:rFonts w:ascii="Times New Roman" w:hAnsi="Times New Roman" w:cs="Times New Roman"/>
          <w:b/>
          <w:color w:val="000000" w:themeColor="text1"/>
          <w:sz w:val="20"/>
          <w:szCs w:val="20"/>
        </w:rPr>
        <w:t xml:space="preserve"> S</w:t>
      </w:r>
      <w:r w:rsidRPr="009C3DB0">
        <w:rPr>
          <w:rStyle w:val="h1a"/>
          <w:rFonts w:ascii="Times New Roman" w:hAnsi="Times New Roman" w:cs="Times New Roman"/>
          <w:b/>
          <w:color w:val="000000" w:themeColor="text1"/>
          <w:sz w:val="20"/>
          <w:szCs w:val="20"/>
        </w:rPr>
        <w:t xml:space="preserve">tanovení cen vody </w:t>
      </w:r>
      <w:r w:rsidRPr="009C3DB0">
        <w:rPr>
          <w:rStyle w:val="h1a"/>
          <w:rFonts w:ascii="Times New Roman" w:hAnsi="Times New Roman" w:cs="Times New Roman"/>
          <w:color w:val="000000" w:themeColor="text1"/>
          <w:sz w:val="20"/>
          <w:szCs w:val="20"/>
        </w:rPr>
        <w:t>(</w:t>
      </w:r>
      <w:r w:rsidRPr="009C3DB0">
        <w:rPr>
          <w:rFonts w:ascii="Times New Roman" w:hAnsi="Times New Roman" w:cs="Times New Roman"/>
          <w:color w:val="000000" w:themeColor="text1"/>
          <w:sz w:val="20"/>
          <w:szCs w:val="20"/>
        </w:rPr>
        <w:t>Leština u Světlé, Útěchovice pod Strážištěm)</w:t>
      </w:r>
    </w:p>
    <w:p w14:paraId="399456B6" w14:textId="77777777" w:rsidR="002D0B65" w:rsidRPr="009C3DB0" w:rsidRDefault="00993744" w:rsidP="002D0B65">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 xml:space="preserve">Předáno analytikům. </w:t>
      </w:r>
    </w:p>
    <w:p w14:paraId="0ACF52B8" w14:textId="77777777" w:rsidR="002D0B65" w:rsidRPr="009C3DB0" w:rsidRDefault="002D0B65" w:rsidP="002D0B65">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24. Audity </w:t>
      </w:r>
    </w:p>
    <w:p w14:paraId="4EA52513" w14:textId="77777777" w:rsidR="002D0B65" w:rsidRPr="009C3DB0" w:rsidRDefault="002D0B65" w:rsidP="002D0B65">
      <w:pPr>
        <w:pStyle w:val="Nadpis3"/>
        <w:keepNext w:val="0"/>
        <w:keepLines w:val="0"/>
        <w:widowControl w:val="0"/>
        <w:numPr>
          <w:ilvl w:val="0"/>
          <w:numId w:val="9"/>
        </w:numPr>
        <w:spacing w:before="0" w:line="240" w:lineRule="auto"/>
        <w:ind w:left="567" w:hanging="283"/>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obce mají problém s prováděním auditů</w:t>
      </w:r>
    </w:p>
    <w:p w14:paraId="308C27A4" w14:textId="77777777" w:rsidR="002D0B65" w:rsidRPr="009C3DB0" w:rsidRDefault="002D0B65" w:rsidP="002D0B65">
      <w:pPr>
        <w:pStyle w:val="Nadpis3"/>
        <w:keepNext w:val="0"/>
        <w:keepLines w:val="0"/>
        <w:widowControl w:val="0"/>
        <w:numPr>
          <w:ilvl w:val="0"/>
          <w:numId w:val="9"/>
        </w:numPr>
        <w:spacing w:before="0" w:line="240" w:lineRule="auto"/>
        <w:ind w:left="567" w:hanging="283"/>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rozdílnost auditu (v rámci jednoho úřadu)</w:t>
      </w:r>
    </w:p>
    <w:p w14:paraId="0BD97AF9" w14:textId="77777777" w:rsidR="002D0B65" w:rsidRPr="009C3DB0" w:rsidRDefault="002D0B65" w:rsidP="002D0B65">
      <w:pPr>
        <w:pStyle w:val="Nadpis3"/>
        <w:keepNext w:val="0"/>
        <w:keepLines w:val="0"/>
        <w:widowControl w:val="0"/>
        <w:numPr>
          <w:ilvl w:val="0"/>
          <w:numId w:val="9"/>
        </w:numPr>
        <w:spacing w:before="0" w:line="240" w:lineRule="auto"/>
        <w:ind w:left="567" w:hanging="283"/>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kvalifikace auditorů</w:t>
      </w:r>
    </w:p>
    <w:p w14:paraId="314F655F" w14:textId="77777777" w:rsidR="002D0B65" w:rsidRPr="009C3DB0" w:rsidRDefault="002D0B65" w:rsidP="002D0B65">
      <w:pPr>
        <w:pStyle w:val="Nadpis3"/>
        <w:keepNext w:val="0"/>
        <w:keepLines w:val="0"/>
        <w:widowControl w:val="0"/>
        <w:numPr>
          <w:ilvl w:val="0"/>
          <w:numId w:val="9"/>
        </w:numPr>
        <w:spacing w:before="0" w:line="240" w:lineRule="auto"/>
        <w:ind w:left="567" w:hanging="283"/>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organizace kontroly (ráno se rozjedou do obcí v okolí, na závěr se sejdou ve vybrané obci a tam všichni tuto kontrolují, k tomu dodělávají upřesňují výstupy z již kontrolovaných obcí atd.) </w:t>
      </w:r>
    </w:p>
    <w:p w14:paraId="4DF0A8DB" w14:textId="77777777" w:rsidR="002D0B65" w:rsidRPr="009C3DB0" w:rsidRDefault="002D0B65" w:rsidP="002D0B65">
      <w:pPr>
        <w:pStyle w:val="Odstavecseseznamem"/>
        <w:spacing w:after="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Úkoly: spolupracovat na řešení problematiky</w:t>
      </w:r>
    </w:p>
    <w:p w14:paraId="248AAE01" w14:textId="77777777" w:rsidR="002D0B65" w:rsidRPr="009C3DB0" w:rsidRDefault="002D0B65" w:rsidP="002D0B65">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25. Spádovost škol</w:t>
      </w:r>
      <w:r w:rsidRPr="009C3DB0">
        <w:rPr>
          <w:rStyle w:val="h1a"/>
          <w:rFonts w:ascii="Times New Roman" w:hAnsi="Times New Roman" w:cs="Times New Roman"/>
          <w:color w:val="000000" w:themeColor="text1"/>
          <w:sz w:val="20"/>
          <w:szCs w:val="20"/>
        </w:rPr>
        <w:t xml:space="preserve"> (Brtnička</w:t>
      </w:r>
      <w:r w:rsidRPr="009C3DB0">
        <w:rPr>
          <w:rFonts w:ascii="Times New Roman" w:hAnsi="Times New Roman" w:cs="Times New Roman"/>
          <w:color w:val="000000" w:themeColor="text1"/>
          <w:sz w:val="20"/>
          <w:szCs w:val="20"/>
        </w:rPr>
        <w:t>)</w:t>
      </w:r>
    </w:p>
    <w:p w14:paraId="77422B09" w14:textId="77777777" w:rsidR="002D0B65" w:rsidRPr="009C3DB0" w:rsidRDefault="002D0B65" w:rsidP="002D0B65">
      <w:pPr>
        <w:pStyle w:val="Nadpis3"/>
        <w:keepNext w:val="0"/>
        <w:keepLines w:val="0"/>
        <w:widowControl w:val="0"/>
        <w:numPr>
          <w:ilvl w:val="0"/>
          <w:numId w:val="9"/>
        </w:numPr>
        <w:spacing w:before="0" w:line="240" w:lineRule="auto"/>
        <w:ind w:left="567" w:hanging="283"/>
        <w:jc w:val="left"/>
        <w:rPr>
          <w:rFonts w:ascii="Times New Roman" w:eastAsia="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Spádovost škol (je povinnost mít sjednanou spádovost)</w:t>
      </w:r>
    </w:p>
    <w:p w14:paraId="4079EDD5" w14:textId="77777777" w:rsidR="002D0B65" w:rsidRPr="009C3DB0" w:rsidRDefault="002D0B65" w:rsidP="002D0B65">
      <w:pPr>
        <w:pStyle w:val="Nadpis3"/>
        <w:keepNext w:val="0"/>
        <w:keepLines w:val="0"/>
        <w:widowControl w:val="0"/>
        <w:numPr>
          <w:ilvl w:val="0"/>
          <w:numId w:val="9"/>
        </w:numPr>
        <w:spacing w:before="0" w:line="240" w:lineRule="auto"/>
        <w:ind w:left="567" w:hanging="283"/>
        <w:jc w:val="left"/>
        <w:rPr>
          <w:rFonts w:ascii="Times New Roman" w:eastAsia="Times New Roman" w:hAnsi="Times New Roman" w:cs="Times New Roman"/>
          <w:color w:val="000000" w:themeColor="text1"/>
          <w:sz w:val="20"/>
          <w:szCs w:val="20"/>
        </w:rPr>
      </w:pPr>
      <w:r w:rsidRPr="009C3DB0">
        <w:rPr>
          <w:rFonts w:ascii="Times New Roman" w:eastAsia="Times New Roman" w:hAnsi="Times New Roman" w:cs="Times New Roman"/>
          <w:iCs/>
          <w:color w:val="000000" w:themeColor="text1"/>
          <w:sz w:val="20"/>
          <w:szCs w:val="20"/>
        </w:rPr>
        <w:t>Současně znění školského zákona o zápisu do základních škol spádovost pro konkrétní základní školu neřeší.</w:t>
      </w:r>
    </w:p>
    <w:p w14:paraId="20A5DE12" w14:textId="77777777" w:rsidR="002D0B65" w:rsidRPr="009C3DB0" w:rsidRDefault="002D0B65" w:rsidP="002D0B65">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Úkoly: součinnost na plnění podnětu </w:t>
      </w:r>
    </w:p>
    <w:p w14:paraId="16451C47" w14:textId="77777777" w:rsidR="002D0B65" w:rsidRPr="009C3DB0" w:rsidRDefault="002D0B65" w:rsidP="002D0B65">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26. </w:t>
      </w:r>
      <w:r w:rsidRPr="009C3DB0">
        <w:rPr>
          <w:rStyle w:val="h1a"/>
          <w:rFonts w:ascii="Times New Roman" w:hAnsi="Times New Roman" w:cs="Times New Roman"/>
          <w:b/>
          <w:color w:val="000000" w:themeColor="text1"/>
          <w:sz w:val="20"/>
          <w:szCs w:val="20"/>
        </w:rPr>
        <w:t xml:space="preserve">Kanalizace, vypouštění odpadních vod </w:t>
      </w:r>
      <w:r w:rsidRPr="009C3DB0">
        <w:rPr>
          <w:rStyle w:val="h1a"/>
          <w:rFonts w:ascii="Times New Roman" w:hAnsi="Times New Roman" w:cs="Times New Roman"/>
          <w:color w:val="000000" w:themeColor="text1"/>
          <w:sz w:val="20"/>
          <w:szCs w:val="20"/>
        </w:rPr>
        <w:t xml:space="preserve">(Radňoves, Nová Ves, </w:t>
      </w:r>
      <w:r w:rsidR="00800DA7" w:rsidRPr="009C3DB0">
        <w:rPr>
          <w:rStyle w:val="h1a"/>
          <w:rFonts w:ascii="Times New Roman" w:hAnsi="Times New Roman" w:cs="Times New Roman"/>
          <w:color w:val="000000" w:themeColor="text1"/>
          <w:sz w:val="20"/>
          <w:szCs w:val="20"/>
        </w:rPr>
        <w:t>Číhalín</w:t>
      </w:r>
      <w:r w:rsidRPr="009C3DB0">
        <w:rPr>
          <w:rStyle w:val="h1a"/>
          <w:rFonts w:ascii="Times New Roman" w:hAnsi="Times New Roman" w:cs="Times New Roman"/>
          <w:color w:val="000000" w:themeColor="text1"/>
          <w:sz w:val="20"/>
          <w:szCs w:val="20"/>
        </w:rPr>
        <w:t>)</w:t>
      </w:r>
    </w:p>
    <w:p w14:paraId="745A8B0F" w14:textId="77777777" w:rsidR="002D0B65" w:rsidRPr="009C3DB0" w:rsidRDefault="002D0B65" w:rsidP="002D0B65">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Možnosti řešení - „domovní čističky“, možnosti dotací na studii, projekt.</w:t>
      </w:r>
    </w:p>
    <w:p w14:paraId="5095B24A" w14:textId="77777777" w:rsidR="002D0B65" w:rsidRPr="009C3DB0" w:rsidRDefault="002D0B65" w:rsidP="002D0B65">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19E593D5" w14:textId="77777777" w:rsidR="002D0B65" w:rsidRPr="009C3DB0" w:rsidRDefault="002D0B65" w:rsidP="002D0B65">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27. Územní plány (</w:t>
      </w:r>
      <w:r w:rsidR="00800DA7" w:rsidRPr="009C3DB0">
        <w:rPr>
          <w:rFonts w:ascii="Times New Roman" w:hAnsi="Times New Roman" w:cs="Times New Roman"/>
          <w:b/>
          <w:color w:val="000000" w:themeColor="text1"/>
          <w:sz w:val="20"/>
          <w:szCs w:val="20"/>
        </w:rPr>
        <w:t>Číhalín</w:t>
      </w:r>
      <w:r w:rsidRPr="009C3DB0">
        <w:rPr>
          <w:rFonts w:ascii="Times New Roman" w:hAnsi="Times New Roman" w:cs="Times New Roman"/>
          <w:b/>
          <w:color w:val="000000" w:themeColor="text1"/>
          <w:sz w:val="20"/>
          <w:szCs w:val="20"/>
        </w:rPr>
        <w:t>)</w:t>
      </w:r>
    </w:p>
    <w:p w14:paraId="176508C8" w14:textId="77777777" w:rsidR="002D0B65" w:rsidRPr="009C3DB0" w:rsidRDefault="002D0B65" w:rsidP="002D0B65">
      <w:pPr>
        <w:pStyle w:val="Nadpis1"/>
        <w:keepNext/>
        <w:keepLines/>
        <w:spacing w:before="0" w:beforeAutospacing="0" w:after="0" w:afterAutospacing="0"/>
        <w:ind w:left="284"/>
        <w:rPr>
          <w:rStyle w:val="h1a"/>
          <w:b w:val="0"/>
          <w:color w:val="000000" w:themeColor="text1"/>
          <w:sz w:val="20"/>
          <w:szCs w:val="20"/>
        </w:rPr>
      </w:pPr>
      <w:r w:rsidRPr="009C3DB0">
        <w:rPr>
          <w:rStyle w:val="h1a"/>
          <w:b w:val="0"/>
          <w:color w:val="000000" w:themeColor="text1"/>
          <w:sz w:val="20"/>
          <w:szCs w:val="20"/>
        </w:rPr>
        <w:t>Obce zpracovaly „Územní plány“ nyní mají velké problémy s jejich změnami:</w:t>
      </w:r>
    </w:p>
    <w:p w14:paraId="1A0E8F30" w14:textId="77777777" w:rsidR="002D0B65" w:rsidRPr="009C3DB0" w:rsidRDefault="002D0B65" w:rsidP="002D0B65">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Style w:val="h1a"/>
          <w:rFonts w:ascii="Times New Roman" w:hAnsi="Times New Roman" w:cs="Times New Roman"/>
          <w:color w:val="000000" w:themeColor="text1"/>
          <w:sz w:val="20"/>
          <w:szCs w:val="20"/>
        </w:rPr>
        <w:t xml:space="preserve">dlouho trvá, mnohdy nákladné, problém, že pro obce se realizují dvě </w:t>
      </w:r>
      <w:r w:rsidR="00800DA7" w:rsidRPr="009C3DB0">
        <w:rPr>
          <w:rStyle w:val="h1a"/>
          <w:rFonts w:ascii="Times New Roman" w:hAnsi="Times New Roman" w:cs="Times New Roman"/>
          <w:color w:val="000000" w:themeColor="text1"/>
          <w:sz w:val="20"/>
          <w:szCs w:val="20"/>
        </w:rPr>
        <w:t>řízení (</w:t>
      </w:r>
      <w:r w:rsidRPr="009C3DB0">
        <w:rPr>
          <w:rStyle w:val="h1a"/>
          <w:rFonts w:ascii="Times New Roman" w:hAnsi="Times New Roman" w:cs="Times New Roman"/>
          <w:color w:val="000000" w:themeColor="text1"/>
          <w:sz w:val="20"/>
          <w:szCs w:val="20"/>
        </w:rPr>
        <w:t>územní a stavební) – šlo by sloučit.</w:t>
      </w:r>
      <w:r w:rsidRPr="009C3DB0">
        <w:rPr>
          <w:rFonts w:ascii="Times New Roman" w:hAnsi="Times New Roman" w:cs="Times New Roman"/>
          <w:color w:val="000000" w:themeColor="text1"/>
          <w:sz w:val="20"/>
          <w:szCs w:val="20"/>
        </w:rPr>
        <w:t xml:space="preserve"> </w:t>
      </w:r>
    </w:p>
    <w:p w14:paraId="3B97F68F" w14:textId="77777777" w:rsidR="002D0B65" w:rsidRPr="009C3DB0" w:rsidRDefault="002D0B65" w:rsidP="002D0B65">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4FDAA8C9" w14:textId="77777777" w:rsidR="002D0B65" w:rsidRPr="009C3DB0" w:rsidRDefault="002D0B65" w:rsidP="002D0B65">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lastRenderedPageBreak/>
        <w:t xml:space="preserve">28. Stavební </w:t>
      </w:r>
      <w:r w:rsidR="00800DA7" w:rsidRPr="009C3DB0">
        <w:rPr>
          <w:rFonts w:ascii="Times New Roman" w:hAnsi="Times New Roman" w:cs="Times New Roman"/>
          <w:b/>
          <w:color w:val="000000" w:themeColor="text1"/>
          <w:sz w:val="20"/>
          <w:szCs w:val="20"/>
        </w:rPr>
        <w:t>řízení – délka</w:t>
      </w:r>
      <w:r w:rsidRPr="009C3DB0">
        <w:rPr>
          <w:rStyle w:val="h1a"/>
          <w:rFonts w:ascii="Times New Roman" w:hAnsi="Times New Roman" w:cs="Times New Roman"/>
          <w:color w:val="000000" w:themeColor="text1"/>
          <w:sz w:val="20"/>
          <w:szCs w:val="20"/>
        </w:rPr>
        <w:t xml:space="preserve"> (</w:t>
      </w:r>
      <w:r w:rsidR="00800DA7" w:rsidRPr="009C3DB0">
        <w:rPr>
          <w:rStyle w:val="h1a"/>
          <w:rFonts w:ascii="Times New Roman" w:hAnsi="Times New Roman" w:cs="Times New Roman"/>
          <w:color w:val="000000" w:themeColor="text1"/>
          <w:sz w:val="20"/>
          <w:szCs w:val="20"/>
        </w:rPr>
        <w:t>Číhalín</w:t>
      </w:r>
      <w:r w:rsidR="00800DA7" w:rsidRPr="009C3DB0">
        <w:rPr>
          <w:rFonts w:ascii="Times New Roman" w:hAnsi="Times New Roman" w:cs="Times New Roman"/>
          <w:color w:val="000000" w:themeColor="text1"/>
          <w:sz w:val="20"/>
          <w:szCs w:val="20"/>
        </w:rPr>
        <w:t>a</w:t>
      </w:r>
      <w:r w:rsidRPr="009C3DB0">
        <w:rPr>
          <w:rFonts w:ascii="Times New Roman" w:hAnsi="Times New Roman" w:cs="Times New Roman"/>
          <w:color w:val="000000" w:themeColor="text1"/>
          <w:sz w:val="20"/>
          <w:szCs w:val="20"/>
        </w:rPr>
        <w:t>)</w:t>
      </w:r>
    </w:p>
    <w:p w14:paraId="128A02E2" w14:textId="77777777" w:rsidR="00F21A31" w:rsidRPr="009C3DB0" w:rsidRDefault="00F21A31" w:rsidP="00F21A31">
      <w:pPr>
        <w:pStyle w:val="Nadpis1"/>
        <w:keepNext/>
        <w:keepLines/>
        <w:tabs>
          <w:tab w:val="left" w:pos="426"/>
        </w:tabs>
        <w:spacing w:before="0" w:beforeAutospacing="0" w:after="0" w:afterAutospacing="0"/>
        <w:ind w:left="284"/>
        <w:rPr>
          <w:rStyle w:val="h1a"/>
          <w:b w:val="0"/>
          <w:color w:val="000000" w:themeColor="text1"/>
          <w:sz w:val="20"/>
          <w:szCs w:val="20"/>
        </w:rPr>
      </w:pPr>
      <w:r w:rsidRPr="009C3DB0">
        <w:rPr>
          <w:rStyle w:val="h1a"/>
          <w:b w:val="0"/>
          <w:color w:val="000000" w:themeColor="text1"/>
          <w:sz w:val="20"/>
          <w:szCs w:val="20"/>
        </w:rPr>
        <w:t>obec 1: obec má hotový vrt (voda nesplňuje normu v ČR – je vyšší než v Německu skoro 2x, proto nemůže být pitná, ale užitková) řešení propojení s řádem</w:t>
      </w:r>
    </w:p>
    <w:p w14:paraId="539D661A" w14:textId="77777777" w:rsidR="00F21A31" w:rsidRPr="009C3DB0" w:rsidRDefault="00F21A31" w:rsidP="00F21A31">
      <w:pPr>
        <w:pStyle w:val="Nadpis1"/>
        <w:keepNext/>
        <w:keepLines/>
        <w:spacing w:before="0" w:beforeAutospacing="0" w:after="0" w:afterAutospacing="0"/>
        <w:ind w:left="284"/>
        <w:rPr>
          <w:rStyle w:val="h1a"/>
          <w:b w:val="0"/>
          <w:color w:val="000000" w:themeColor="text1"/>
          <w:sz w:val="20"/>
          <w:szCs w:val="20"/>
        </w:rPr>
      </w:pPr>
      <w:r w:rsidRPr="009C3DB0">
        <w:rPr>
          <w:rStyle w:val="h1a"/>
          <w:b w:val="0"/>
          <w:color w:val="000000" w:themeColor="text1"/>
          <w:sz w:val="20"/>
          <w:szCs w:val="20"/>
        </w:rPr>
        <w:t>problém – Stavební úřad Třebíč vodoprávní – už půl roku podáno (přetížený úřad)</w:t>
      </w:r>
    </w:p>
    <w:p w14:paraId="5862D0A8" w14:textId="77777777" w:rsidR="00F21A31" w:rsidRPr="009C3DB0" w:rsidRDefault="00F21A31" w:rsidP="00F21A31">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Style w:val="h1a"/>
          <w:rFonts w:ascii="Times New Roman" w:hAnsi="Times New Roman" w:cs="Times New Roman"/>
          <w:color w:val="000000" w:themeColor="text1"/>
          <w:sz w:val="20"/>
          <w:szCs w:val="20"/>
        </w:rPr>
        <w:t>obec 2:</w:t>
      </w:r>
      <w:r w:rsidRPr="009C3DB0">
        <w:rPr>
          <w:rStyle w:val="h1a"/>
          <w:rFonts w:ascii="Times New Roman" w:hAnsi="Times New Roman" w:cs="Times New Roman"/>
          <w:b/>
          <w:color w:val="000000" w:themeColor="text1"/>
          <w:sz w:val="20"/>
          <w:szCs w:val="20"/>
        </w:rPr>
        <w:t xml:space="preserve"> </w:t>
      </w:r>
      <w:r w:rsidRPr="009C3DB0">
        <w:rPr>
          <w:rStyle w:val="h1a"/>
          <w:rFonts w:ascii="Times New Roman" w:hAnsi="Times New Roman" w:cs="Times New Roman"/>
          <w:color w:val="000000" w:themeColor="text1"/>
          <w:sz w:val="20"/>
          <w:szCs w:val="20"/>
        </w:rPr>
        <w:tab/>
        <w:t>obec má podané stavební řízení, stavební úřad stále nerozhodl (stavební povolení) okolní vlastníci se odvolávají</w:t>
      </w:r>
      <w:r w:rsidRPr="009C3DB0">
        <w:rPr>
          <w:rFonts w:ascii="Times New Roman" w:hAnsi="Times New Roman" w:cs="Times New Roman"/>
          <w:color w:val="000000" w:themeColor="text1"/>
          <w:sz w:val="20"/>
          <w:szCs w:val="20"/>
        </w:rPr>
        <w:t xml:space="preserve"> </w:t>
      </w:r>
    </w:p>
    <w:p w14:paraId="61EB955F" w14:textId="77777777" w:rsidR="00F06253" w:rsidRPr="009C3DB0" w:rsidRDefault="00F21A31" w:rsidP="00F06253">
      <w:pPr>
        <w:pStyle w:val="Odstavecseseznamem"/>
        <w:spacing w:after="0" w:line="240" w:lineRule="auto"/>
        <w:ind w:left="284" w:firstLine="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Předáno analytikům</w:t>
      </w:r>
      <w:r w:rsidR="00F06253" w:rsidRPr="009C3DB0">
        <w:rPr>
          <w:rFonts w:ascii="Times New Roman" w:hAnsi="Times New Roman" w:cs="Times New Roman"/>
          <w:color w:val="000000" w:themeColor="text1"/>
          <w:sz w:val="20"/>
          <w:szCs w:val="20"/>
        </w:rPr>
        <w:t xml:space="preserve"> </w:t>
      </w:r>
    </w:p>
    <w:p w14:paraId="25CE3D46" w14:textId="77777777" w:rsidR="00F21A31" w:rsidRPr="009C3DB0" w:rsidRDefault="00F06253" w:rsidP="00F06253">
      <w:pPr>
        <w:pStyle w:val="Odstavecseseznamem"/>
        <w:tabs>
          <w:tab w:val="left" w:pos="284"/>
        </w:tabs>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Úkoly: rozšíření podnětu „Územní plánování – létající pořizovatel“.</w:t>
      </w:r>
    </w:p>
    <w:p w14:paraId="74115F26" w14:textId="77777777" w:rsidR="00C67DE0" w:rsidRPr="009C3DB0" w:rsidRDefault="002D0B65" w:rsidP="002D201B">
      <w:pPr>
        <w:pStyle w:val="Nadpis3"/>
        <w:spacing w:before="120" w:line="240" w:lineRule="auto"/>
        <w:ind w:left="11" w:hanging="11"/>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2</w:t>
      </w:r>
      <w:r w:rsidR="006849B6" w:rsidRPr="009C3DB0">
        <w:rPr>
          <w:rFonts w:ascii="Times New Roman" w:hAnsi="Times New Roman" w:cs="Times New Roman"/>
          <w:b/>
          <w:color w:val="000000" w:themeColor="text1"/>
          <w:sz w:val="20"/>
          <w:szCs w:val="20"/>
        </w:rPr>
        <w:t>9</w:t>
      </w:r>
      <w:r w:rsidRPr="009C3DB0">
        <w:rPr>
          <w:rFonts w:ascii="Times New Roman" w:hAnsi="Times New Roman" w:cs="Times New Roman"/>
          <w:b/>
          <w:color w:val="000000" w:themeColor="text1"/>
          <w:sz w:val="20"/>
          <w:szCs w:val="20"/>
        </w:rPr>
        <w:t xml:space="preserve">. </w:t>
      </w:r>
      <w:r w:rsidR="006849B6" w:rsidRPr="009C3DB0">
        <w:rPr>
          <w:rFonts w:ascii="Times New Roman" w:hAnsi="Times New Roman" w:cs="Times New Roman"/>
          <w:b/>
          <w:color w:val="000000" w:themeColor="text1"/>
          <w:sz w:val="20"/>
          <w:szCs w:val="20"/>
        </w:rPr>
        <w:t xml:space="preserve">Informování starostů </w:t>
      </w:r>
      <w:r w:rsidRPr="009C3DB0">
        <w:rPr>
          <w:rStyle w:val="h1a"/>
          <w:rFonts w:ascii="Times New Roman" w:hAnsi="Times New Roman" w:cs="Times New Roman"/>
          <w:color w:val="000000" w:themeColor="text1"/>
          <w:sz w:val="20"/>
          <w:szCs w:val="20"/>
        </w:rPr>
        <w:t>(</w:t>
      </w:r>
      <w:r w:rsidR="006849B6" w:rsidRPr="009C3DB0">
        <w:rPr>
          <w:rStyle w:val="h1a"/>
          <w:rFonts w:ascii="Times New Roman" w:hAnsi="Times New Roman" w:cs="Times New Roman"/>
          <w:color w:val="000000" w:themeColor="text1"/>
          <w:sz w:val="20"/>
          <w:szCs w:val="20"/>
        </w:rPr>
        <w:t>Radňoves</w:t>
      </w:r>
      <w:r w:rsidRPr="009C3DB0">
        <w:rPr>
          <w:rFonts w:ascii="Times New Roman" w:hAnsi="Times New Roman" w:cs="Times New Roman"/>
          <w:color w:val="000000" w:themeColor="text1"/>
          <w:sz w:val="20"/>
          <w:szCs w:val="20"/>
        </w:rPr>
        <w:t>)</w:t>
      </w:r>
      <w:r w:rsidR="002D201B" w:rsidRPr="009C3DB0">
        <w:rPr>
          <w:rFonts w:ascii="Times New Roman" w:hAnsi="Times New Roman" w:cs="Times New Roman"/>
          <w:color w:val="000000" w:themeColor="text1"/>
          <w:sz w:val="20"/>
          <w:szCs w:val="20"/>
        </w:rPr>
        <w:t xml:space="preserve"> - </w:t>
      </w:r>
      <w:r w:rsidR="00C67DE0" w:rsidRPr="009C3DB0">
        <w:rPr>
          <w:rStyle w:val="h1a"/>
          <w:rFonts w:ascii="Times New Roman" w:hAnsi="Times New Roman" w:cs="Times New Roman"/>
          <w:color w:val="000000" w:themeColor="text1"/>
          <w:sz w:val="20"/>
          <w:szCs w:val="20"/>
        </w:rPr>
        <w:t>Útěk ozbrojeného pachatele, informování starostů přilehlých obcí PČR – žádné!</w:t>
      </w:r>
      <w:r w:rsidR="00C67DE0" w:rsidRPr="009C3DB0">
        <w:rPr>
          <w:rFonts w:ascii="Times New Roman" w:hAnsi="Times New Roman" w:cs="Times New Roman"/>
          <w:color w:val="000000" w:themeColor="text1"/>
          <w:sz w:val="20"/>
          <w:szCs w:val="20"/>
        </w:rPr>
        <w:t xml:space="preserve"> </w:t>
      </w:r>
    </w:p>
    <w:p w14:paraId="597C21E6" w14:textId="77777777" w:rsidR="00C67DE0" w:rsidRPr="009C3DB0" w:rsidRDefault="00C67DE0" w:rsidP="00C67DE0">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0A2D6061" w14:textId="77777777" w:rsidR="00433723" w:rsidRPr="009C3DB0" w:rsidRDefault="00C67DE0" w:rsidP="002D201B">
      <w:pPr>
        <w:pStyle w:val="Nadpis3"/>
        <w:spacing w:before="120" w:line="240" w:lineRule="auto"/>
        <w:ind w:left="11" w:hanging="11"/>
        <w:rPr>
          <w:rStyle w:val="h1a"/>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30</w:t>
      </w:r>
      <w:r w:rsidR="002D0B65" w:rsidRPr="009C3DB0">
        <w:rPr>
          <w:rFonts w:ascii="Times New Roman" w:hAnsi="Times New Roman" w:cs="Times New Roman"/>
          <w:b/>
          <w:color w:val="000000" w:themeColor="text1"/>
          <w:sz w:val="20"/>
          <w:szCs w:val="20"/>
        </w:rPr>
        <w:t xml:space="preserve">. </w:t>
      </w:r>
      <w:r w:rsidRPr="009C3DB0">
        <w:rPr>
          <w:rFonts w:ascii="Times New Roman" w:hAnsi="Times New Roman" w:cs="Times New Roman"/>
          <w:b/>
          <w:color w:val="000000" w:themeColor="text1"/>
          <w:sz w:val="20"/>
          <w:szCs w:val="20"/>
        </w:rPr>
        <w:t xml:space="preserve">Poplatky </w:t>
      </w:r>
      <w:r w:rsidR="002D0B65" w:rsidRPr="009C3DB0">
        <w:rPr>
          <w:rStyle w:val="h1a"/>
          <w:rFonts w:ascii="Times New Roman" w:hAnsi="Times New Roman" w:cs="Times New Roman"/>
          <w:color w:val="000000" w:themeColor="text1"/>
          <w:sz w:val="20"/>
          <w:szCs w:val="20"/>
        </w:rPr>
        <w:t>(</w:t>
      </w:r>
      <w:r w:rsidRPr="009C3DB0">
        <w:rPr>
          <w:rStyle w:val="h1a"/>
          <w:rFonts w:ascii="Times New Roman" w:hAnsi="Times New Roman" w:cs="Times New Roman"/>
          <w:color w:val="000000" w:themeColor="text1"/>
          <w:sz w:val="20"/>
          <w:szCs w:val="20"/>
        </w:rPr>
        <w:t>Lučice</w:t>
      </w:r>
      <w:r w:rsidR="002D0B65"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Style w:val="h1a"/>
          <w:rFonts w:ascii="Times New Roman" w:hAnsi="Times New Roman" w:cs="Times New Roman"/>
          <w:color w:val="000000" w:themeColor="text1"/>
          <w:sz w:val="20"/>
          <w:szCs w:val="20"/>
        </w:rPr>
        <w:t xml:space="preserve">Požadavek na aktuální stanoviska k postupům, případně vzory pro jednotlivá řešení. </w:t>
      </w:r>
    </w:p>
    <w:p w14:paraId="09D72B54" w14:textId="77777777" w:rsidR="00C67DE0" w:rsidRPr="009C3DB0" w:rsidRDefault="00C67DE0" w:rsidP="00C67DE0">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1EA5F0F0" w14:textId="77777777" w:rsidR="00433723" w:rsidRPr="009C3DB0" w:rsidRDefault="00C67DE0" w:rsidP="002D201B">
      <w:pPr>
        <w:pStyle w:val="Nadpis3"/>
        <w:spacing w:before="120" w:line="240" w:lineRule="auto"/>
        <w:ind w:left="11" w:hanging="11"/>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31. Doručování</w:t>
      </w:r>
      <w:r w:rsidRPr="009C3DB0">
        <w:rPr>
          <w:rStyle w:val="h1a"/>
          <w:rFonts w:ascii="Times New Roman" w:hAnsi="Times New Roman" w:cs="Times New Roman"/>
          <w:color w:val="000000" w:themeColor="text1"/>
          <w:sz w:val="20"/>
          <w:szCs w:val="20"/>
        </w:rPr>
        <w:t xml:space="preserve"> (Lučice</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Style w:val="h1a"/>
          <w:rFonts w:ascii="Times New Roman" w:hAnsi="Times New Roman" w:cs="Times New Roman"/>
          <w:color w:val="000000" w:themeColor="text1"/>
          <w:sz w:val="20"/>
          <w:szCs w:val="20"/>
        </w:rPr>
        <w:t>Starostové neznají možnosti doručování, rozdíly v doručování</w:t>
      </w:r>
      <w:r w:rsidR="00433723" w:rsidRPr="009C3DB0">
        <w:rPr>
          <w:rFonts w:ascii="Times New Roman" w:hAnsi="Times New Roman" w:cs="Times New Roman"/>
          <w:color w:val="000000" w:themeColor="text1"/>
          <w:sz w:val="20"/>
          <w:szCs w:val="20"/>
        </w:rPr>
        <w:t xml:space="preserve"> </w:t>
      </w:r>
    </w:p>
    <w:p w14:paraId="5F18DC3C" w14:textId="77777777" w:rsidR="00C67DE0" w:rsidRPr="009C3DB0" w:rsidRDefault="00C67DE0" w:rsidP="00C67DE0">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57C5DAB6" w14:textId="77777777" w:rsidR="00C67DE0" w:rsidRPr="009C3DB0" w:rsidRDefault="00C67DE0" w:rsidP="00C67DE0">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32. Účtování </w:t>
      </w:r>
      <w:r w:rsidRPr="009C3DB0">
        <w:rPr>
          <w:rStyle w:val="h1a"/>
          <w:rFonts w:ascii="Times New Roman" w:hAnsi="Times New Roman" w:cs="Times New Roman"/>
          <w:color w:val="000000" w:themeColor="text1"/>
          <w:sz w:val="20"/>
          <w:szCs w:val="20"/>
        </w:rPr>
        <w:t>(Nová Ves u Heřmanova</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p>
    <w:p w14:paraId="5C646E0E" w14:textId="77777777" w:rsidR="00433723" w:rsidRPr="009C3DB0" w:rsidRDefault="00433723" w:rsidP="00433723">
      <w:pPr>
        <w:pStyle w:val="Odstavecseseznamem"/>
        <w:spacing w:after="0" w:line="240" w:lineRule="auto"/>
        <w:ind w:left="284" w:firstLine="0"/>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 xml:space="preserve">Je </w:t>
      </w:r>
      <w:r w:rsidR="00800DA7" w:rsidRPr="009C3DB0">
        <w:rPr>
          <w:rFonts w:ascii="Times New Roman" w:hAnsi="Times New Roman" w:cs="Times New Roman"/>
          <w:color w:val="000000" w:themeColor="text1"/>
          <w:sz w:val="20"/>
          <w:szCs w:val="20"/>
        </w:rPr>
        <w:t>možnost,</w:t>
      </w:r>
      <w:r w:rsidRPr="009C3DB0">
        <w:rPr>
          <w:rFonts w:ascii="Times New Roman" w:hAnsi="Times New Roman" w:cs="Times New Roman"/>
          <w:color w:val="000000" w:themeColor="text1"/>
          <w:sz w:val="20"/>
          <w:szCs w:val="20"/>
        </w:rPr>
        <w:t xml:space="preserve"> jak by obec mohla svým občanům proplácet hotovost proti dokladu o platbě za (zimní stadion, saunu atd.)? Obec nemá vlastní hasiče, sdružení. </w:t>
      </w:r>
    </w:p>
    <w:p w14:paraId="13DEE52E" w14:textId="77777777" w:rsidR="00C67DE0" w:rsidRPr="009C3DB0" w:rsidRDefault="00C67DE0" w:rsidP="00C67DE0">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690AE43C" w14:textId="77777777" w:rsidR="00C67DE0" w:rsidRPr="009C3DB0" w:rsidRDefault="00C67DE0" w:rsidP="00C67DE0">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33. Vysokorychlostní internet </w:t>
      </w:r>
      <w:r w:rsidRPr="009C3DB0">
        <w:rPr>
          <w:rStyle w:val="h1a"/>
          <w:rFonts w:ascii="Times New Roman" w:hAnsi="Times New Roman" w:cs="Times New Roman"/>
          <w:color w:val="000000" w:themeColor="text1"/>
          <w:sz w:val="20"/>
          <w:szCs w:val="20"/>
        </w:rPr>
        <w:t>(</w:t>
      </w:r>
      <w:r w:rsidRPr="009C3DB0">
        <w:rPr>
          <w:rFonts w:ascii="Times New Roman" w:hAnsi="Times New Roman" w:cs="Times New Roman"/>
          <w:color w:val="000000" w:themeColor="text1"/>
          <w:sz w:val="20"/>
          <w:szCs w:val="20"/>
        </w:rPr>
        <w:t>Heřmano</w:t>
      </w:r>
      <w:r w:rsidR="00800DA7" w:rsidRPr="009C3DB0">
        <w:rPr>
          <w:rFonts w:ascii="Times New Roman" w:hAnsi="Times New Roman" w:cs="Times New Roman"/>
          <w:color w:val="000000" w:themeColor="text1"/>
          <w:sz w:val="20"/>
          <w:szCs w:val="20"/>
        </w:rPr>
        <w:t>v, K</w:t>
      </w:r>
      <w:r w:rsidRPr="009C3DB0">
        <w:rPr>
          <w:rFonts w:ascii="Times New Roman" w:hAnsi="Times New Roman" w:cs="Times New Roman"/>
          <w:color w:val="000000" w:themeColor="text1"/>
          <w:sz w:val="20"/>
          <w:szCs w:val="20"/>
        </w:rPr>
        <w:t>řídla)</w:t>
      </w:r>
      <w:r w:rsidRPr="009C3DB0">
        <w:rPr>
          <w:rFonts w:ascii="Times New Roman" w:eastAsia="Times New Roman" w:hAnsi="Times New Roman" w:cs="Times New Roman"/>
          <w:color w:val="000000" w:themeColor="text1"/>
          <w:sz w:val="20"/>
          <w:szCs w:val="20"/>
        </w:rPr>
        <w:t xml:space="preserve"> </w:t>
      </w:r>
    </w:p>
    <w:p w14:paraId="61E2B96C" w14:textId="77777777" w:rsidR="00433723" w:rsidRPr="009C3DB0" w:rsidRDefault="00433723" w:rsidP="00940E76">
      <w:pPr>
        <w:pStyle w:val="Odstavecseseznamem"/>
        <w:spacing w:after="0" w:line="240" w:lineRule="auto"/>
        <w:ind w:left="567" w:hanging="283"/>
        <w:contextualSpacing w:val="0"/>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Který zákon řeší „pokládání chrániček“</w:t>
      </w:r>
    </w:p>
    <w:p w14:paraId="51F04617"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usnadnění výstavby je ve sněmovně, lze položit po domluvě obou stran</w:t>
      </w:r>
    </w:p>
    <w:p w14:paraId="09BDC2BD"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chránička mít stavební povolení nemusí</w:t>
      </w:r>
    </w:p>
    <w:p w14:paraId="4FE49318"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chránička s vedením – stavební povolení být musí (projektovou dokumentaci atd.)</w:t>
      </w:r>
    </w:p>
    <w:p w14:paraId="0EEBCFAC"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povinnost koordinace stavebních prací</w:t>
      </w:r>
    </w:p>
    <w:p w14:paraId="078AA5B2"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PODPORA – DOTACE?</w:t>
      </w:r>
    </w:p>
    <w:p w14:paraId="6D035795"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časté dotazy?</w:t>
      </w:r>
    </w:p>
    <w:p w14:paraId="3443D8A1" w14:textId="77777777" w:rsidR="00433723" w:rsidRPr="009C3DB0" w:rsidRDefault="00433723" w:rsidP="00940E76">
      <w:pPr>
        <w:pStyle w:val="Odstavecseseznamem"/>
        <w:numPr>
          <w:ilvl w:val="0"/>
          <w:numId w:val="28"/>
        </w:numPr>
        <w:spacing w:after="0" w:line="240" w:lineRule="auto"/>
        <w:ind w:left="567" w:hanging="283"/>
        <w:contextualSpacing w:val="0"/>
        <w:jc w:val="left"/>
        <w:rPr>
          <w:rFonts w:ascii="Times New Roman" w:hAnsi="Times New Roman" w:cs="Times New Roman"/>
          <w:color w:val="000000" w:themeColor="text1"/>
          <w:sz w:val="20"/>
          <w:szCs w:val="20"/>
        </w:rPr>
      </w:pPr>
      <w:r w:rsidRPr="009C3DB0">
        <w:rPr>
          <w:rFonts w:ascii="Times New Roman" w:hAnsi="Times New Roman" w:cs="Times New Roman"/>
          <w:color w:val="000000" w:themeColor="text1"/>
          <w:sz w:val="20"/>
          <w:szCs w:val="20"/>
        </w:rPr>
        <w:t>Je reálná pomoc SMS ČR – tlaku na ČEZ, přiložit ke stávajícímu vedení (když už je schválený projekt)?</w:t>
      </w:r>
    </w:p>
    <w:p w14:paraId="29DA68BD" w14:textId="77777777" w:rsidR="00C67DE0" w:rsidRPr="009C3DB0" w:rsidRDefault="00C67DE0" w:rsidP="00940E76">
      <w:pPr>
        <w:pStyle w:val="Nadpis3"/>
        <w:keepNext w:val="0"/>
        <w:keepLines w:val="0"/>
        <w:widowControl w:val="0"/>
        <w:spacing w:before="0" w:line="240" w:lineRule="auto"/>
        <w:ind w:left="567" w:hanging="283"/>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3AF0E2BE" w14:textId="77777777" w:rsidR="00433723" w:rsidRPr="009C3DB0" w:rsidRDefault="00C67DE0" w:rsidP="002D201B">
      <w:pPr>
        <w:pStyle w:val="Nadpis3"/>
        <w:spacing w:before="120" w:line="240" w:lineRule="auto"/>
        <w:ind w:left="11" w:hanging="11"/>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34. Rušení trvalého pobytu </w:t>
      </w:r>
      <w:r w:rsidRPr="009C3DB0">
        <w:rPr>
          <w:rStyle w:val="h1a"/>
          <w:rFonts w:ascii="Times New Roman" w:hAnsi="Times New Roman" w:cs="Times New Roman"/>
          <w:color w:val="000000" w:themeColor="text1"/>
          <w:sz w:val="20"/>
          <w:szCs w:val="20"/>
        </w:rPr>
        <w:t>(</w:t>
      </w:r>
      <w:r w:rsidR="00800DA7" w:rsidRPr="009C3DB0">
        <w:rPr>
          <w:rStyle w:val="h1a"/>
          <w:rFonts w:ascii="Times New Roman" w:hAnsi="Times New Roman" w:cs="Times New Roman"/>
          <w:color w:val="000000" w:themeColor="text1"/>
          <w:sz w:val="20"/>
          <w:szCs w:val="20"/>
        </w:rPr>
        <w:t>Lučice</w:t>
      </w:r>
      <w:r w:rsidRPr="009C3DB0">
        <w:rPr>
          <w:rStyle w:val="h1a"/>
          <w:rFonts w:ascii="Times New Roman" w:hAnsi="Times New Roman" w:cs="Times New Roman"/>
          <w:color w:val="000000" w:themeColor="text1"/>
          <w:sz w:val="20"/>
          <w:szCs w:val="20"/>
        </w:rPr>
        <w:t xml:space="preserve">, </w:t>
      </w:r>
      <w:r w:rsidR="00800DA7" w:rsidRPr="009C3DB0">
        <w:rPr>
          <w:rStyle w:val="h1a"/>
          <w:rFonts w:ascii="Times New Roman" w:hAnsi="Times New Roman" w:cs="Times New Roman"/>
          <w:color w:val="000000" w:themeColor="text1"/>
          <w:sz w:val="20"/>
          <w:szCs w:val="20"/>
        </w:rPr>
        <w:t>Číhalín</w:t>
      </w:r>
      <w:r w:rsidRPr="009C3DB0">
        <w:rPr>
          <w:rStyle w:val="h1a"/>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Fonts w:ascii="Times New Roman" w:hAnsi="Times New Roman" w:cs="Times New Roman"/>
          <w:color w:val="000000" w:themeColor="text1"/>
          <w:sz w:val="20"/>
          <w:szCs w:val="20"/>
        </w:rPr>
        <w:t>Postup, formuláře atd.</w:t>
      </w:r>
      <w:r w:rsidR="002D201B" w:rsidRPr="009C3DB0">
        <w:rPr>
          <w:rFonts w:ascii="Times New Roman" w:hAnsi="Times New Roman" w:cs="Times New Roman"/>
          <w:color w:val="000000" w:themeColor="text1"/>
          <w:sz w:val="20"/>
          <w:szCs w:val="20"/>
        </w:rPr>
        <w:t xml:space="preserve"> v</w:t>
      </w:r>
      <w:r w:rsidR="00433723" w:rsidRPr="009C3DB0">
        <w:rPr>
          <w:rFonts w:ascii="Times New Roman" w:hAnsi="Times New Roman" w:cs="Times New Roman"/>
          <w:color w:val="000000" w:themeColor="text1"/>
          <w:sz w:val="20"/>
          <w:szCs w:val="20"/>
        </w:rPr>
        <w:t xml:space="preserve">zor smlouva o provádění jinou obcí. </w:t>
      </w:r>
    </w:p>
    <w:p w14:paraId="463762D2" w14:textId="77777777" w:rsidR="00C67DE0" w:rsidRPr="009C3DB0" w:rsidRDefault="00433723" w:rsidP="00940E76">
      <w:pPr>
        <w:pStyle w:val="Nadpis3"/>
        <w:keepNext w:val="0"/>
        <w:keepLines w:val="0"/>
        <w:widowControl w:val="0"/>
        <w:spacing w:before="0" w:line="240" w:lineRule="auto"/>
        <w:ind w:left="284" w:firstLine="76"/>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Řešeno samostatně</w:t>
      </w:r>
    </w:p>
    <w:p w14:paraId="55D6FD49" w14:textId="77777777" w:rsidR="00433723" w:rsidRPr="009C3DB0" w:rsidRDefault="00C67DE0" w:rsidP="002D201B">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35 Pasportizace </w:t>
      </w:r>
      <w:r w:rsidRPr="009C3DB0">
        <w:rPr>
          <w:rStyle w:val="h1a"/>
          <w:rFonts w:ascii="Times New Roman" w:hAnsi="Times New Roman" w:cs="Times New Roman"/>
          <w:color w:val="000000" w:themeColor="text1"/>
          <w:sz w:val="20"/>
          <w:szCs w:val="20"/>
        </w:rPr>
        <w:t>(Lučice</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Fonts w:ascii="Times New Roman" w:eastAsia="Times New Roman" w:hAnsi="Times New Roman" w:cs="Times New Roman"/>
          <w:color w:val="000000" w:themeColor="text1"/>
          <w:sz w:val="20"/>
          <w:szCs w:val="20"/>
        </w:rPr>
        <w:t xml:space="preserve">Jak má zní usnesení zastupitelstva, kam co vyvěsit, v jaké formě, je nějak </w:t>
      </w:r>
      <w:r w:rsidR="00800DA7" w:rsidRPr="009C3DB0">
        <w:rPr>
          <w:rFonts w:ascii="Times New Roman" w:eastAsia="Times New Roman" w:hAnsi="Times New Roman" w:cs="Times New Roman"/>
          <w:color w:val="000000" w:themeColor="text1"/>
          <w:sz w:val="20"/>
          <w:szCs w:val="20"/>
        </w:rPr>
        <w:t>předepsané ROZHODNUTÍ</w:t>
      </w:r>
      <w:r w:rsidR="00433723" w:rsidRPr="009C3DB0">
        <w:rPr>
          <w:rFonts w:ascii="Times New Roman" w:eastAsia="Times New Roman" w:hAnsi="Times New Roman" w:cs="Times New Roman"/>
          <w:color w:val="000000" w:themeColor="text1"/>
          <w:sz w:val="20"/>
          <w:szCs w:val="20"/>
        </w:rPr>
        <w:t>, co dělat v případě odvolání atd.</w:t>
      </w:r>
    </w:p>
    <w:p w14:paraId="33BFC20C" w14:textId="77777777" w:rsidR="00C67DE0" w:rsidRPr="009C3DB0" w:rsidRDefault="00433723" w:rsidP="00940E76">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Řešeno - Bartonička</w:t>
      </w:r>
    </w:p>
    <w:p w14:paraId="5E8408BF" w14:textId="77777777" w:rsidR="00433723" w:rsidRPr="009C3DB0" w:rsidRDefault="00C67DE0" w:rsidP="002D201B">
      <w:pPr>
        <w:pStyle w:val="Nadpis3"/>
        <w:spacing w:before="120" w:line="240" w:lineRule="auto"/>
        <w:ind w:left="11" w:hanging="11"/>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36. Záštita </w:t>
      </w:r>
      <w:r w:rsidRPr="009C3DB0">
        <w:rPr>
          <w:rStyle w:val="h1a"/>
          <w:rFonts w:ascii="Times New Roman" w:hAnsi="Times New Roman" w:cs="Times New Roman"/>
          <w:color w:val="000000" w:themeColor="text1"/>
          <w:sz w:val="20"/>
          <w:szCs w:val="20"/>
        </w:rPr>
        <w:t>(Kněžice</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Fonts w:ascii="Times New Roman" w:hAnsi="Times New Roman" w:cs="Times New Roman"/>
          <w:color w:val="000000" w:themeColor="text1"/>
          <w:sz w:val="20"/>
          <w:szCs w:val="20"/>
        </w:rPr>
        <w:t>Jak správně postupovat</w:t>
      </w:r>
    </w:p>
    <w:p w14:paraId="0A505EAF" w14:textId="77777777" w:rsidR="00433723" w:rsidRPr="009C3DB0" w:rsidRDefault="00433723" w:rsidP="00940E76">
      <w:pPr>
        <w:pStyle w:val="Nadpis3"/>
        <w:keepNext w:val="0"/>
        <w:keepLines w:val="0"/>
        <w:widowControl w:val="0"/>
        <w:spacing w:before="0" w:line="240" w:lineRule="auto"/>
        <w:ind w:left="360"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Řešeno samostatně</w:t>
      </w:r>
    </w:p>
    <w:p w14:paraId="484D0424" w14:textId="77777777" w:rsidR="00C67DE0" w:rsidRPr="009C3DB0" w:rsidRDefault="00C67DE0" w:rsidP="00C67DE0">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37. Nebezpečný e-mail </w:t>
      </w:r>
      <w:r w:rsidRPr="009C3DB0">
        <w:rPr>
          <w:rStyle w:val="h1a"/>
          <w:rFonts w:ascii="Times New Roman" w:hAnsi="Times New Roman" w:cs="Times New Roman"/>
          <w:color w:val="000000" w:themeColor="text1"/>
          <w:sz w:val="20"/>
          <w:szCs w:val="20"/>
        </w:rPr>
        <w:t>(Lučice</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p>
    <w:p w14:paraId="4DA4A521" w14:textId="77777777" w:rsidR="00C67DE0" w:rsidRPr="009C3DB0" w:rsidRDefault="00800DA7" w:rsidP="00C67DE0">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 Bartonička</w:t>
      </w:r>
    </w:p>
    <w:p w14:paraId="405FCAD7" w14:textId="77777777" w:rsidR="00C67DE0" w:rsidRPr="009C3DB0" w:rsidRDefault="00C67DE0" w:rsidP="002D201B">
      <w:pPr>
        <w:pStyle w:val="Nadpis3"/>
        <w:spacing w:before="120" w:line="240" w:lineRule="auto"/>
        <w:ind w:left="11" w:hanging="11"/>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38. Zpravodaje – zveřejňování </w:t>
      </w:r>
      <w:r w:rsidR="00800DA7" w:rsidRPr="009C3DB0">
        <w:rPr>
          <w:rFonts w:ascii="Times New Roman" w:hAnsi="Times New Roman" w:cs="Times New Roman"/>
          <w:b/>
          <w:color w:val="000000" w:themeColor="text1"/>
          <w:sz w:val="20"/>
          <w:szCs w:val="20"/>
        </w:rPr>
        <w:t>odpovědí (</w:t>
      </w:r>
      <w:r w:rsidRPr="009C3DB0">
        <w:rPr>
          <w:rStyle w:val="h1a"/>
          <w:rFonts w:ascii="Times New Roman" w:hAnsi="Times New Roman" w:cs="Times New Roman"/>
          <w:color w:val="000000" w:themeColor="text1"/>
          <w:sz w:val="20"/>
          <w:szCs w:val="20"/>
        </w:rPr>
        <w:t>Horní Cerekev</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800DA7" w:rsidRPr="009C3DB0">
        <w:rPr>
          <w:rStyle w:val="h1a"/>
          <w:rFonts w:ascii="Times New Roman" w:hAnsi="Times New Roman" w:cs="Times New Roman"/>
          <w:color w:val="000000" w:themeColor="text1"/>
          <w:sz w:val="20"/>
          <w:szCs w:val="20"/>
        </w:rPr>
        <w:t>Náležitosti...</w:t>
      </w:r>
      <w:r w:rsidR="00433723" w:rsidRPr="009C3DB0">
        <w:rPr>
          <w:rStyle w:val="h1a"/>
          <w:rFonts w:ascii="Times New Roman" w:hAnsi="Times New Roman" w:cs="Times New Roman"/>
          <w:color w:val="000000" w:themeColor="text1"/>
          <w:sz w:val="20"/>
          <w:szCs w:val="20"/>
        </w:rPr>
        <w:t>, zveřejňování odpovědí. doporučení.</w:t>
      </w:r>
    </w:p>
    <w:p w14:paraId="35F56A81" w14:textId="77777777" w:rsidR="00433723" w:rsidRPr="009C3DB0" w:rsidRDefault="00102BEF" w:rsidP="00433723">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 Bartonička</w:t>
      </w:r>
    </w:p>
    <w:p w14:paraId="2303ACE2" w14:textId="77777777" w:rsidR="00C67DE0" w:rsidRPr="009C3DB0" w:rsidRDefault="00C67DE0" w:rsidP="002D201B">
      <w:pPr>
        <w:pStyle w:val="Nadpis3"/>
        <w:spacing w:before="120" w:line="240" w:lineRule="auto"/>
        <w:ind w:left="11" w:hanging="11"/>
        <w:rPr>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39. </w:t>
      </w:r>
      <w:r w:rsidR="00955F96" w:rsidRPr="009C3DB0">
        <w:rPr>
          <w:rFonts w:ascii="Times New Roman" w:hAnsi="Times New Roman" w:cs="Times New Roman"/>
          <w:b/>
          <w:color w:val="000000" w:themeColor="text1"/>
          <w:sz w:val="20"/>
          <w:szCs w:val="20"/>
        </w:rPr>
        <w:t>Knihovny – přihlášky na akce</w:t>
      </w:r>
      <w:r w:rsidRPr="009C3DB0">
        <w:rPr>
          <w:rFonts w:ascii="Times New Roman" w:hAnsi="Times New Roman" w:cs="Times New Roman"/>
          <w:b/>
          <w:color w:val="000000" w:themeColor="text1"/>
          <w:sz w:val="20"/>
          <w:szCs w:val="20"/>
        </w:rPr>
        <w:t xml:space="preserve"> </w:t>
      </w:r>
      <w:r w:rsidRPr="009C3DB0">
        <w:rPr>
          <w:rStyle w:val="h1a"/>
          <w:rFonts w:ascii="Times New Roman" w:hAnsi="Times New Roman" w:cs="Times New Roman"/>
          <w:color w:val="000000" w:themeColor="text1"/>
          <w:sz w:val="20"/>
          <w:szCs w:val="20"/>
        </w:rPr>
        <w:t>(</w:t>
      </w:r>
      <w:r w:rsidR="00955F96" w:rsidRPr="009C3DB0">
        <w:rPr>
          <w:rStyle w:val="h1a"/>
          <w:rFonts w:ascii="Times New Roman" w:hAnsi="Times New Roman" w:cs="Times New Roman"/>
          <w:color w:val="000000" w:themeColor="text1"/>
          <w:sz w:val="20"/>
          <w:szCs w:val="20"/>
        </w:rPr>
        <w:t>Horní Cerekev</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Style w:val="h1a"/>
          <w:rFonts w:ascii="Times New Roman" w:hAnsi="Times New Roman" w:cs="Times New Roman"/>
          <w:color w:val="000000" w:themeColor="text1"/>
          <w:sz w:val="20"/>
          <w:szCs w:val="20"/>
        </w:rPr>
        <w:t>Formulář</w:t>
      </w:r>
    </w:p>
    <w:p w14:paraId="5F0C21A8" w14:textId="77777777" w:rsidR="00433723" w:rsidRPr="009C3DB0" w:rsidRDefault="00102BEF" w:rsidP="00433723">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 Bartonička</w:t>
      </w:r>
    </w:p>
    <w:p w14:paraId="6F7415C7" w14:textId="77777777" w:rsidR="00433723" w:rsidRPr="009C3DB0" w:rsidRDefault="00955F96" w:rsidP="002D201B">
      <w:pPr>
        <w:pStyle w:val="Nadpis3"/>
        <w:spacing w:before="120" w:line="240" w:lineRule="auto"/>
        <w:ind w:left="11" w:hanging="11"/>
        <w:rPr>
          <w:rStyle w:val="h1a"/>
          <w:rFonts w:ascii="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40</w:t>
      </w:r>
      <w:r w:rsidR="00C67DE0" w:rsidRPr="009C3DB0">
        <w:rPr>
          <w:rFonts w:ascii="Times New Roman" w:hAnsi="Times New Roman" w:cs="Times New Roman"/>
          <w:b/>
          <w:color w:val="000000" w:themeColor="text1"/>
          <w:sz w:val="20"/>
          <w:szCs w:val="20"/>
        </w:rPr>
        <w:t xml:space="preserve">. </w:t>
      </w:r>
      <w:r w:rsidR="00433723" w:rsidRPr="009C3DB0">
        <w:rPr>
          <w:rFonts w:ascii="Times New Roman" w:hAnsi="Times New Roman" w:cs="Times New Roman"/>
          <w:b/>
          <w:color w:val="000000" w:themeColor="text1"/>
          <w:sz w:val="20"/>
          <w:szCs w:val="20"/>
        </w:rPr>
        <w:t xml:space="preserve">Energetická burza </w:t>
      </w:r>
      <w:r w:rsidR="00C67DE0" w:rsidRPr="009C3DB0">
        <w:rPr>
          <w:rStyle w:val="h1a"/>
          <w:rFonts w:ascii="Times New Roman" w:hAnsi="Times New Roman" w:cs="Times New Roman"/>
          <w:color w:val="000000" w:themeColor="text1"/>
          <w:sz w:val="20"/>
          <w:szCs w:val="20"/>
        </w:rPr>
        <w:t>(</w:t>
      </w:r>
      <w:r w:rsidR="00433723" w:rsidRPr="009C3DB0">
        <w:rPr>
          <w:rStyle w:val="h1a"/>
          <w:rFonts w:ascii="Times New Roman" w:hAnsi="Times New Roman" w:cs="Times New Roman"/>
          <w:color w:val="000000" w:themeColor="text1"/>
          <w:sz w:val="20"/>
          <w:szCs w:val="20"/>
        </w:rPr>
        <w:t>Krucemburk</w:t>
      </w:r>
      <w:r w:rsidR="00C67DE0" w:rsidRPr="009C3DB0">
        <w:rPr>
          <w:rFonts w:ascii="Times New Roman" w:hAnsi="Times New Roman" w:cs="Times New Roman"/>
          <w:color w:val="000000" w:themeColor="text1"/>
          <w:sz w:val="20"/>
          <w:szCs w:val="20"/>
        </w:rPr>
        <w:t>)</w:t>
      </w:r>
      <w:r w:rsidR="00C67DE0" w:rsidRPr="009C3DB0">
        <w:rPr>
          <w:rFonts w:ascii="Times New Roman" w:eastAsia="Times New Roman" w:hAnsi="Times New Roman" w:cs="Times New Roman"/>
          <w:color w:val="000000" w:themeColor="text1"/>
          <w:sz w:val="20"/>
          <w:szCs w:val="20"/>
        </w:rPr>
        <w:t xml:space="preserve"> </w:t>
      </w:r>
      <w:r w:rsidR="002D201B" w:rsidRPr="009C3DB0">
        <w:rPr>
          <w:rFonts w:ascii="Times New Roman" w:eastAsia="Times New Roman" w:hAnsi="Times New Roman" w:cs="Times New Roman"/>
          <w:color w:val="000000" w:themeColor="text1"/>
          <w:sz w:val="20"/>
          <w:szCs w:val="20"/>
        </w:rPr>
        <w:t xml:space="preserve">- </w:t>
      </w:r>
      <w:r w:rsidR="00433723" w:rsidRPr="009C3DB0">
        <w:rPr>
          <w:rStyle w:val="h1a"/>
          <w:rFonts w:ascii="Times New Roman" w:hAnsi="Times New Roman" w:cs="Times New Roman"/>
          <w:color w:val="000000" w:themeColor="text1"/>
          <w:sz w:val="20"/>
          <w:szCs w:val="20"/>
        </w:rPr>
        <w:t>Doporučení</w:t>
      </w:r>
    </w:p>
    <w:p w14:paraId="537454C6" w14:textId="77777777" w:rsidR="00C67DE0" w:rsidRPr="009C3DB0" w:rsidRDefault="00433723" w:rsidP="00433723">
      <w:pPr>
        <w:pStyle w:val="Odstavecseseznamem"/>
        <w:spacing w:after="0" w:line="240" w:lineRule="auto"/>
        <w:ind w:left="284" w:firstLine="0"/>
        <w:contextualSpacing w:val="0"/>
        <w:jc w:val="left"/>
        <w:rPr>
          <w:rFonts w:ascii="Times New Roman" w:hAnsi="Times New Roman" w:cs="Times New Roman"/>
          <w:bCs/>
          <w:color w:val="000000" w:themeColor="text1"/>
          <w:sz w:val="20"/>
          <w:szCs w:val="20"/>
        </w:rPr>
      </w:pPr>
      <w:r w:rsidRPr="009C3DB0">
        <w:rPr>
          <w:rStyle w:val="h1a"/>
          <w:rFonts w:ascii="Times New Roman" w:hAnsi="Times New Roman" w:cs="Times New Roman"/>
          <w:color w:val="000000" w:themeColor="text1"/>
          <w:sz w:val="20"/>
          <w:szCs w:val="20"/>
        </w:rPr>
        <w:t>Zatím neřešeno</w:t>
      </w:r>
    </w:p>
    <w:p w14:paraId="30E515E9" w14:textId="77777777" w:rsidR="00433723" w:rsidRPr="009C3DB0" w:rsidRDefault="00433723" w:rsidP="00433723">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41. Kaly </w:t>
      </w:r>
      <w:r w:rsidRPr="009C3DB0">
        <w:rPr>
          <w:rStyle w:val="h1a"/>
          <w:rFonts w:ascii="Times New Roman" w:hAnsi="Times New Roman" w:cs="Times New Roman"/>
          <w:color w:val="000000" w:themeColor="text1"/>
          <w:sz w:val="20"/>
          <w:szCs w:val="20"/>
        </w:rPr>
        <w:t>(</w:t>
      </w:r>
      <w:r w:rsidR="00800DA7" w:rsidRPr="009C3DB0">
        <w:rPr>
          <w:rStyle w:val="h1a"/>
          <w:rFonts w:ascii="Times New Roman" w:hAnsi="Times New Roman" w:cs="Times New Roman"/>
          <w:color w:val="000000" w:themeColor="text1"/>
          <w:sz w:val="20"/>
          <w:szCs w:val="20"/>
        </w:rPr>
        <w:t>Radešínská Svratka</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p>
    <w:p w14:paraId="5F864749" w14:textId="77777777" w:rsidR="00433723" w:rsidRPr="009C3DB0" w:rsidRDefault="00433723" w:rsidP="00433723">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color w:val="000000" w:themeColor="text1"/>
          <w:sz w:val="20"/>
          <w:szCs w:val="20"/>
        </w:rPr>
        <w:t>Předáno analytikům</w:t>
      </w:r>
    </w:p>
    <w:p w14:paraId="3D69ABD6" w14:textId="77777777" w:rsidR="00433723" w:rsidRPr="009C3DB0" w:rsidRDefault="00433723" w:rsidP="00433723">
      <w:pPr>
        <w:pStyle w:val="Nadpis3"/>
        <w:spacing w:before="120" w:line="240" w:lineRule="auto"/>
        <w:ind w:left="11" w:hanging="11"/>
        <w:rPr>
          <w:rFonts w:ascii="Times New Roman" w:eastAsia="Times New Roman" w:hAnsi="Times New Roman" w:cs="Times New Roman"/>
          <w:color w:val="000000" w:themeColor="text1"/>
          <w:sz w:val="20"/>
          <w:szCs w:val="20"/>
        </w:rPr>
      </w:pPr>
      <w:r w:rsidRPr="009C3DB0">
        <w:rPr>
          <w:rFonts w:ascii="Times New Roman" w:hAnsi="Times New Roman" w:cs="Times New Roman"/>
          <w:b/>
          <w:color w:val="000000" w:themeColor="text1"/>
          <w:sz w:val="20"/>
          <w:szCs w:val="20"/>
        </w:rPr>
        <w:t xml:space="preserve">42. Volební plakáty </w:t>
      </w:r>
      <w:r w:rsidRPr="009C3DB0">
        <w:rPr>
          <w:rStyle w:val="h1a"/>
          <w:rFonts w:ascii="Times New Roman" w:hAnsi="Times New Roman" w:cs="Times New Roman"/>
          <w:color w:val="000000" w:themeColor="text1"/>
          <w:sz w:val="20"/>
          <w:szCs w:val="20"/>
        </w:rPr>
        <w:t>(manažeři</w:t>
      </w:r>
      <w:r w:rsidRPr="009C3DB0">
        <w:rPr>
          <w:rFonts w:ascii="Times New Roman" w:hAnsi="Times New Roman" w:cs="Times New Roman"/>
          <w:color w:val="000000" w:themeColor="text1"/>
          <w:sz w:val="20"/>
          <w:szCs w:val="20"/>
        </w:rPr>
        <w:t>)</w:t>
      </w:r>
      <w:r w:rsidRPr="009C3DB0">
        <w:rPr>
          <w:rFonts w:ascii="Times New Roman" w:eastAsia="Times New Roman" w:hAnsi="Times New Roman" w:cs="Times New Roman"/>
          <w:color w:val="000000" w:themeColor="text1"/>
          <w:sz w:val="20"/>
          <w:szCs w:val="20"/>
        </w:rPr>
        <w:t xml:space="preserve"> </w:t>
      </w:r>
    </w:p>
    <w:p w14:paraId="19F2154C" w14:textId="77777777" w:rsidR="00433723" w:rsidRPr="009C3DB0" w:rsidRDefault="00433723" w:rsidP="00433723">
      <w:pPr>
        <w:pStyle w:val="Nadpis3"/>
        <w:keepNext w:val="0"/>
        <w:keepLines w:val="0"/>
        <w:widowControl w:val="0"/>
        <w:spacing w:before="0" w:line="240" w:lineRule="auto"/>
        <w:ind w:left="284" w:firstLine="0"/>
        <w:rPr>
          <w:rFonts w:ascii="Times New Roman" w:hAnsi="Times New Roman" w:cs="Times New Roman"/>
          <w:bCs/>
          <w:color w:val="000000" w:themeColor="text1"/>
          <w:sz w:val="20"/>
          <w:szCs w:val="20"/>
        </w:rPr>
      </w:pPr>
      <w:r w:rsidRPr="009C3DB0">
        <w:rPr>
          <w:rFonts w:ascii="Times New Roman" w:hAnsi="Times New Roman" w:cs="Times New Roman"/>
          <w:bCs/>
          <w:color w:val="000000" w:themeColor="text1"/>
          <w:sz w:val="20"/>
          <w:szCs w:val="20"/>
        </w:rPr>
        <w:t>V řešení wh.manažeři</w:t>
      </w:r>
    </w:p>
    <w:p w14:paraId="7727D54E" w14:textId="77777777" w:rsidR="0028681C" w:rsidRPr="009C3DB0" w:rsidRDefault="0028681C" w:rsidP="00CD68EA">
      <w:pPr>
        <w:spacing w:after="0" w:line="240" w:lineRule="auto"/>
        <w:ind w:left="-5"/>
        <w:jc w:val="left"/>
        <w:rPr>
          <w:rFonts w:ascii="Times New Roman" w:hAnsi="Times New Roman" w:cs="Times New Roman"/>
          <w:color w:val="000000" w:themeColor="text1"/>
          <w:sz w:val="22"/>
        </w:rPr>
      </w:pPr>
    </w:p>
    <w:p w14:paraId="4E2F033A" w14:textId="77777777" w:rsidR="001B5FC0" w:rsidRPr="009C3DB0" w:rsidRDefault="001B5FC0" w:rsidP="00CD68EA">
      <w:pPr>
        <w:spacing w:after="0" w:line="240" w:lineRule="auto"/>
        <w:ind w:left="-5"/>
        <w:jc w:val="left"/>
        <w:rPr>
          <w:rFonts w:ascii="Times New Roman" w:hAnsi="Times New Roman" w:cs="Times New Roman"/>
          <w:color w:val="000000" w:themeColor="text1"/>
          <w:sz w:val="22"/>
        </w:rPr>
      </w:pPr>
    </w:p>
    <w:p w14:paraId="7C9BA581" w14:textId="77777777" w:rsidR="00EE6715" w:rsidRPr="00BA4194" w:rsidRDefault="00EE6715" w:rsidP="00CD68EA">
      <w:pPr>
        <w:spacing w:after="0" w:line="240" w:lineRule="auto"/>
        <w:ind w:left="-5"/>
        <w:jc w:val="left"/>
        <w:rPr>
          <w:rFonts w:ascii="Times New Roman" w:hAnsi="Times New Roman" w:cs="Times New Roman"/>
          <w:color w:val="000000" w:themeColor="text1"/>
          <w:sz w:val="22"/>
        </w:rPr>
      </w:pPr>
      <w:r w:rsidRPr="00BA4194">
        <w:rPr>
          <w:rFonts w:ascii="Times New Roman" w:hAnsi="Times New Roman" w:cs="Times New Roman"/>
          <w:color w:val="000000" w:themeColor="text1"/>
          <w:sz w:val="22"/>
        </w:rPr>
        <w:t>Podklady připravila: Marcela Syrová</w:t>
      </w:r>
    </w:p>
    <w:p w14:paraId="7A29331B" w14:textId="77777777" w:rsidR="004E5BAE" w:rsidRPr="00BA4194" w:rsidRDefault="006B4E30" w:rsidP="00CD68EA">
      <w:pPr>
        <w:spacing w:after="0" w:line="240" w:lineRule="auto"/>
        <w:ind w:left="-5"/>
        <w:jc w:val="left"/>
        <w:rPr>
          <w:rFonts w:ascii="Times New Roman" w:hAnsi="Times New Roman" w:cs="Times New Roman"/>
          <w:color w:val="000000" w:themeColor="text1"/>
          <w:sz w:val="22"/>
        </w:rPr>
      </w:pPr>
      <w:r w:rsidRPr="00BA4194">
        <w:rPr>
          <w:rFonts w:ascii="Times New Roman" w:hAnsi="Times New Roman" w:cs="Times New Roman"/>
          <w:color w:val="000000" w:themeColor="text1"/>
          <w:sz w:val="22"/>
        </w:rPr>
        <w:t>Zapsala:</w:t>
      </w:r>
      <w:r w:rsidR="00EE6715" w:rsidRPr="00BA4194">
        <w:rPr>
          <w:rFonts w:ascii="Times New Roman" w:hAnsi="Times New Roman" w:cs="Times New Roman"/>
          <w:color w:val="000000" w:themeColor="text1"/>
          <w:sz w:val="22"/>
        </w:rPr>
        <w:t xml:space="preserve"> Jitka Boučková</w:t>
      </w:r>
    </w:p>
    <w:p w14:paraId="199A8CB8" w14:textId="77777777" w:rsidR="008A1086" w:rsidRDefault="008A1086" w:rsidP="00CD68EA">
      <w:pPr>
        <w:spacing w:after="0" w:line="240" w:lineRule="auto"/>
        <w:ind w:left="-5"/>
        <w:jc w:val="left"/>
        <w:rPr>
          <w:rFonts w:ascii="Times New Roman" w:hAnsi="Times New Roman" w:cs="Times New Roman"/>
          <w:color w:val="000000" w:themeColor="text1"/>
          <w:sz w:val="22"/>
        </w:rPr>
      </w:pPr>
    </w:p>
    <w:p w14:paraId="591536B3" w14:textId="77777777" w:rsidR="00D05E0B" w:rsidRPr="00BA4194" w:rsidRDefault="006B4E30" w:rsidP="00CD68EA">
      <w:pPr>
        <w:spacing w:after="0" w:line="240" w:lineRule="auto"/>
        <w:ind w:left="-5"/>
        <w:jc w:val="left"/>
        <w:rPr>
          <w:rFonts w:ascii="Times New Roman" w:hAnsi="Times New Roman" w:cs="Times New Roman"/>
          <w:color w:val="000000" w:themeColor="text1"/>
          <w:sz w:val="22"/>
        </w:rPr>
      </w:pPr>
      <w:r w:rsidRPr="00BA4194">
        <w:rPr>
          <w:rFonts w:ascii="Times New Roman" w:hAnsi="Times New Roman" w:cs="Times New Roman"/>
          <w:color w:val="000000" w:themeColor="text1"/>
          <w:sz w:val="22"/>
        </w:rPr>
        <w:t xml:space="preserve">Ověřil: </w:t>
      </w:r>
      <w:r w:rsidR="00EE6715" w:rsidRPr="00BA4194">
        <w:rPr>
          <w:rFonts w:ascii="Times New Roman" w:hAnsi="Times New Roman" w:cs="Times New Roman"/>
          <w:color w:val="000000" w:themeColor="text1"/>
          <w:sz w:val="22"/>
        </w:rPr>
        <w:tab/>
        <w:t>Helena Tučková</w:t>
      </w:r>
    </w:p>
    <w:p w14:paraId="1DE05249" w14:textId="77777777" w:rsidR="00EE6715" w:rsidRPr="00BA4194" w:rsidRDefault="00EE6715" w:rsidP="00CD68EA">
      <w:pPr>
        <w:spacing w:after="0" w:line="240" w:lineRule="auto"/>
        <w:ind w:left="-5"/>
        <w:jc w:val="left"/>
        <w:rPr>
          <w:rFonts w:ascii="Times New Roman" w:hAnsi="Times New Roman" w:cs="Times New Roman"/>
          <w:color w:val="000000" w:themeColor="text1"/>
          <w:sz w:val="22"/>
        </w:rPr>
      </w:pPr>
      <w:r w:rsidRPr="00BA4194">
        <w:rPr>
          <w:rFonts w:ascii="Times New Roman" w:hAnsi="Times New Roman" w:cs="Times New Roman"/>
          <w:color w:val="000000" w:themeColor="text1"/>
          <w:sz w:val="22"/>
        </w:rPr>
        <w:tab/>
      </w:r>
      <w:r w:rsidRPr="00BA4194">
        <w:rPr>
          <w:rFonts w:ascii="Times New Roman" w:hAnsi="Times New Roman" w:cs="Times New Roman"/>
          <w:color w:val="000000" w:themeColor="text1"/>
          <w:sz w:val="22"/>
        </w:rPr>
        <w:tab/>
      </w:r>
      <w:r w:rsidR="008A1086">
        <w:rPr>
          <w:rFonts w:ascii="Times New Roman" w:hAnsi="Times New Roman" w:cs="Times New Roman"/>
          <w:color w:val="000000" w:themeColor="text1"/>
          <w:sz w:val="22"/>
        </w:rPr>
        <w:tab/>
      </w:r>
      <w:r w:rsidRPr="00BA4194">
        <w:rPr>
          <w:rFonts w:ascii="Times New Roman" w:hAnsi="Times New Roman" w:cs="Times New Roman"/>
          <w:color w:val="000000" w:themeColor="text1"/>
          <w:sz w:val="22"/>
        </w:rPr>
        <w:t>Petr Bárta</w:t>
      </w:r>
    </w:p>
    <w:sectPr w:rsidR="00EE6715" w:rsidRPr="00BA4194" w:rsidSect="009C3DB0">
      <w:footerReference w:type="default" r:id="rId10"/>
      <w:pgSz w:w="11906" w:h="16838" w:code="9"/>
      <w:pgMar w:top="1134" w:right="1134" w:bottom="907" w:left="1134"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3BB1D" w14:textId="77777777" w:rsidR="00834E0E" w:rsidRDefault="00834E0E" w:rsidP="005319F3">
      <w:pPr>
        <w:spacing w:after="0" w:line="240" w:lineRule="auto"/>
      </w:pPr>
      <w:r>
        <w:separator/>
      </w:r>
    </w:p>
  </w:endnote>
  <w:endnote w:type="continuationSeparator" w:id="0">
    <w:p w14:paraId="6DB672D6" w14:textId="77777777" w:rsidR="00834E0E" w:rsidRDefault="00834E0E" w:rsidP="0053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327800"/>
      <w:docPartObj>
        <w:docPartGallery w:val="Page Numbers (Bottom of Page)"/>
        <w:docPartUnique/>
      </w:docPartObj>
    </w:sdtPr>
    <w:sdtEndPr>
      <w:rPr>
        <w:rFonts w:ascii="Times New Roman" w:hAnsi="Times New Roman" w:cs="Times New Roman"/>
        <w:sz w:val="20"/>
      </w:rPr>
    </w:sdtEndPr>
    <w:sdtContent>
      <w:p w14:paraId="2CD88C20" w14:textId="77777777" w:rsidR="0072374A" w:rsidRPr="00F27834" w:rsidRDefault="0072374A">
        <w:pPr>
          <w:pStyle w:val="Zpat"/>
          <w:jc w:val="center"/>
          <w:rPr>
            <w:rFonts w:ascii="Times New Roman" w:hAnsi="Times New Roman" w:cs="Times New Roman"/>
            <w:sz w:val="20"/>
          </w:rPr>
        </w:pPr>
        <w:r w:rsidRPr="00F27834">
          <w:rPr>
            <w:rFonts w:ascii="Times New Roman" w:hAnsi="Times New Roman" w:cs="Times New Roman"/>
            <w:sz w:val="20"/>
          </w:rPr>
          <w:fldChar w:fldCharType="begin"/>
        </w:r>
        <w:r w:rsidRPr="00F27834">
          <w:rPr>
            <w:rFonts w:ascii="Times New Roman" w:hAnsi="Times New Roman" w:cs="Times New Roman"/>
            <w:sz w:val="20"/>
          </w:rPr>
          <w:instrText>PAGE   \* MERGEFORMAT</w:instrText>
        </w:r>
        <w:r w:rsidRPr="00F27834">
          <w:rPr>
            <w:rFonts w:ascii="Times New Roman" w:hAnsi="Times New Roman" w:cs="Times New Roman"/>
            <w:sz w:val="20"/>
          </w:rPr>
          <w:fldChar w:fldCharType="separate"/>
        </w:r>
        <w:r w:rsidRPr="00F27834">
          <w:rPr>
            <w:rFonts w:ascii="Times New Roman" w:hAnsi="Times New Roman" w:cs="Times New Roman"/>
            <w:sz w:val="20"/>
          </w:rPr>
          <w:t>2</w:t>
        </w:r>
        <w:r w:rsidRPr="00F27834">
          <w:rPr>
            <w:rFonts w:ascii="Times New Roman" w:hAnsi="Times New Roman" w:cs="Times New Roman"/>
            <w:sz w:val="20"/>
          </w:rPr>
          <w:fldChar w:fldCharType="end"/>
        </w:r>
      </w:p>
    </w:sdtContent>
  </w:sdt>
  <w:p w14:paraId="0A846046" w14:textId="77777777" w:rsidR="0072374A" w:rsidRDefault="007237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EC8A" w14:textId="77777777" w:rsidR="00834E0E" w:rsidRDefault="00834E0E" w:rsidP="005319F3">
      <w:pPr>
        <w:spacing w:after="0" w:line="240" w:lineRule="auto"/>
      </w:pPr>
      <w:r>
        <w:separator/>
      </w:r>
    </w:p>
  </w:footnote>
  <w:footnote w:type="continuationSeparator" w:id="0">
    <w:p w14:paraId="669236CD" w14:textId="77777777" w:rsidR="00834E0E" w:rsidRDefault="00834E0E" w:rsidP="0053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6FD"/>
    <w:multiLevelType w:val="hybridMultilevel"/>
    <w:tmpl w:val="A2F29552"/>
    <w:lvl w:ilvl="0" w:tplc="1D14FCFA">
      <w:start w:val="6"/>
      <w:numFmt w:val="decimal"/>
      <w:lvlText w:val="%1."/>
      <w:lvlJc w:val="left"/>
      <w:pPr>
        <w:ind w:left="-490" w:hanging="360"/>
      </w:pPr>
      <w:rPr>
        <w:rFonts w:hint="default"/>
        <w:b/>
        <w:i w:val="0"/>
      </w:rPr>
    </w:lvl>
    <w:lvl w:ilvl="1" w:tplc="04050019" w:tentative="1">
      <w:start w:val="1"/>
      <w:numFmt w:val="lowerLetter"/>
      <w:lvlText w:val="%2."/>
      <w:lvlJc w:val="left"/>
      <w:pPr>
        <w:ind w:left="230" w:hanging="360"/>
      </w:pPr>
    </w:lvl>
    <w:lvl w:ilvl="2" w:tplc="0405001B">
      <w:start w:val="1"/>
      <w:numFmt w:val="lowerRoman"/>
      <w:lvlText w:val="%3."/>
      <w:lvlJc w:val="right"/>
      <w:pPr>
        <w:ind w:left="950" w:hanging="180"/>
      </w:pPr>
    </w:lvl>
    <w:lvl w:ilvl="3" w:tplc="0405000F" w:tentative="1">
      <w:start w:val="1"/>
      <w:numFmt w:val="decimal"/>
      <w:lvlText w:val="%4."/>
      <w:lvlJc w:val="left"/>
      <w:pPr>
        <w:ind w:left="1670" w:hanging="360"/>
      </w:pPr>
    </w:lvl>
    <w:lvl w:ilvl="4" w:tplc="04050019" w:tentative="1">
      <w:start w:val="1"/>
      <w:numFmt w:val="lowerLetter"/>
      <w:lvlText w:val="%5."/>
      <w:lvlJc w:val="left"/>
      <w:pPr>
        <w:ind w:left="2390" w:hanging="360"/>
      </w:pPr>
    </w:lvl>
    <w:lvl w:ilvl="5" w:tplc="0405001B" w:tentative="1">
      <w:start w:val="1"/>
      <w:numFmt w:val="lowerRoman"/>
      <w:lvlText w:val="%6."/>
      <w:lvlJc w:val="right"/>
      <w:pPr>
        <w:ind w:left="3110" w:hanging="180"/>
      </w:pPr>
    </w:lvl>
    <w:lvl w:ilvl="6" w:tplc="0405000F" w:tentative="1">
      <w:start w:val="1"/>
      <w:numFmt w:val="decimal"/>
      <w:lvlText w:val="%7."/>
      <w:lvlJc w:val="left"/>
      <w:pPr>
        <w:ind w:left="3830" w:hanging="360"/>
      </w:pPr>
    </w:lvl>
    <w:lvl w:ilvl="7" w:tplc="04050019" w:tentative="1">
      <w:start w:val="1"/>
      <w:numFmt w:val="lowerLetter"/>
      <w:lvlText w:val="%8."/>
      <w:lvlJc w:val="left"/>
      <w:pPr>
        <w:ind w:left="4550" w:hanging="360"/>
      </w:pPr>
    </w:lvl>
    <w:lvl w:ilvl="8" w:tplc="0405001B" w:tentative="1">
      <w:start w:val="1"/>
      <w:numFmt w:val="lowerRoman"/>
      <w:lvlText w:val="%9."/>
      <w:lvlJc w:val="right"/>
      <w:pPr>
        <w:ind w:left="5270" w:hanging="180"/>
      </w:pPr>
    </w:lvl>
  </w:abstractNum>
  <w:abstractNum w:abstractNumId="1" w15:restartNumberingAfterBreak="0">
    <w:nsid w:val="02A77549"/>
    <w:multiLevelType w:val="hybridMultilevel"/>
    <w:tmpl w:val="A5789A40"/>
    <w:lvl w:ilvl="0" w:tplc="0405000F">
      <w:start w:val="1"/>
      <w:numFmt w:val="decimal"/>
      <w:lvlText w:val="%1."/>
      <w:lvlJc w:val="left"/>
      <w:pPr>
        <w:ind w:left="2564" w:hanging="720"/>
      </w:pPr>
      <w:rPr>
        <w:rFonts w:hint="default"/>
      </w:rPr>
    </w:lvl>
    <w:lvl w:ilvl="1" w:tplc="04050019" w:tentative="1">
      <w:start w:val="1"/>
      <w:numFmt w:val="lowerLetter"/>
      <w:lvlText w:val="%2."/>
      <w:lvlJc w:val="left"/>
      <w:pPr>
        <w:ind w:left="-3607" w:hanging="360"/>
      </w:pPr>
    </w:lvl>
    <w:lvl w:ilvl="2" w:tplc="0405001B" w:tentative="1">
      <w:start w:val="1"/>
      <w:numFmt w:val="lowerRoman"/>
      <w:lvlText w:val="%3."/>
      <w:lvlJc w:val="right"/>
      <w:pPr>
        <w:ind w:left="-2887" w:hanging="180"/>
      </w:pPr>
    </w:lvl>
    <w:lvl w:ilvl="3" w:tplc="0405000F" w:tentative="1">
      <w:start w:val="1"/>
      <w:numFmt w:val="decimal"/>
      <w:lvlText w:val="%4."/>
      <w:lvlJc w:val="left"/>
      <w:pPr>
        <w:ind w:left="-2167" w:hanging="360"/>
      </w:pPr>
    </w:lvl>
    <w:lvl w:ilvl="4" w:tplc="04050019" w:tentative="1">
      <w:start w:val="1"/>
      <w:numFmt w:val="lowerLetter"/>
      <w:lvlText w:val="%5."/>
      <w:lvlJc w:val="left"/>
      <w:pPr>
        <w:ind w:left="-1447" w:hanging="360"/>
      </w:pPr>
    </w:lvl>
    <w:lvl w:ilvl="5" w:tplc="0405001B" w:tentative="1">
      <w:start w:val="1"/>
      <w:numFmt w:val="lowerRoman"/>
      <w:lvlText w:val="%6."/>
      <w:lvlJc w:val="right"/>
      <w:pPr>
        <w:ind w:left="-727" w:hanging="180"/>
      </w:pPr>
    </w:lvl>
    <w:lvl w:ilvl="6" w:tplc="0405000F" w:tentative="1">
      <w:start w:val="1"/>
      <w:numFmt w:val="decimal"/>
      <w:lvlText w:val="%7."/>
      <w:lvlJc w:val="left"/>
      <w:pPr>
        <w:ind w:left="-7" w:hanging="360"/>
      </w:pPr>
    </w:lvl>
    <w:lvl w:ilvl="7" w:tplc="04050019" w:tentative="1">
      <w:start w:val="1"/>
      <w:numFmt w:val="lowerLetter"/>
      <w:lvlText w:val="%8."/>
      <w:lvlJc w:val="left"/>
      <w:pPr>
        <w:ind w:left="713" w:hanging="360"/>
      </w:pPr>
    </w:lvl>
    <w:lvl w:ilvl="8" w:tplc="0405001B" w:tentative="1">
      <w:start w:val="1"/>
      <w:numFmt w:val="lowerRoman"/>
      <w:lvlText w:val="%9."/>
      <w:lvlJc w:val="right"/>
      <w:pPr>
        <w:ind w:left="1433" w:hanging="180"/>
      </w:pPr>
    </w:lvl>
  </w:abstractNum>
  <w:abstractNum w:abstractNumId="2" w15:restartNumberingAfterBreak="0">
    <w:nsid w:val="0342376B"/>
    <w:multiLevelType w:val="hybridMultilevel"/>
    <w:tmpl w:val="81DAF23A"/>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303CE6"/>
    <w:multiLevelType w:val="hybridMultilevel"/>
    <w:tmpl w:val="FEF223D2"/>
    <w:lvl w:ilvl="0" w:tplc="BC801BD8">
      <w:start w:val="1"/>
      <w:numFmt w:val="bullet"/>
      <w:lvlText w:val="-"/>
      <w:lvlJc w:val="left"/>
      <w:pPr>
        <w:ind w:left="1070" w:hanging="360"/>
      </w:pPr>
      <w:rPr>
        <w:rFonts w:ascii="Times New Roman" w:eastAsia="Arial" w:hAnsi="Times New Roman" w:cs="Times New Roman" w:hint="default"/>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11D66721"/>
    <w:multiLevelType w:val="hybridMultilevel"/>
    <w:tmpl w:val="77A09C5E"/>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2A2DDF"/>
    <w:multiLevelType w:val="hybridMultilevel"/>
    <w:tmpl w:val="5D1ECC60"/>
    <w:lvl w:ilvl="0" w:tplc="A26A594E">
      <w:start w:val="1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7043572"/>
    <w:multiLevelType w:val="hybridMultilevel"/>
    <w:tmpl w:val="707E1C42"/>
    <w:lvl w:ilvl="0" w:tplc="5052B294">
      <w:start w:val="3"/>
      <w:numFmt w:val="bullet"/>
      <w:lvlText w:val="-"/>
      <w:lvlJc w:val="left"/>
      <w:pPr>
        <w:ind w:left="2062" w:hanging="360"/>
      </w:pPr>
      <w:rPr>
        <w:rFonts w:ascii="Times New Roman" w:eastAsia="Arial" w:hAnsi="Times New Roman" w:cs="Times New Roman" w:hint="default"/>
        <w:color w:val="000000" w:themeColor="text1"/>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194F1830"/>
    <w:multiLevelType w:val="hybridMultilevel"/>
    <w:tmpl w:val="280CACA8"/>
    <w:lvl w:ilvl="0" w:tplc="554CA34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776569"/>
    <w:multiLevelType w:val="hybridMultilevel"/>
    <w:tmpl w:val="783C2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D00C94"/>
    <w:multiLevelType w:val="hybridMultilevel"/>
    <w:tmpl w:val="878EFD64"/>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6B50D6"/>
    <w:multiLevelType w:val="hybridMultilevel"/>
    <w:tmpl w:val="BD40B20A"/>
    <w:lvl w:ilvl="0" w:tplc="4EA2217A">
      <w:numFmt w:val="bullet"/>
      <w:lvlText w:val="-"/>
      <w:lvlJc w:val="left"/>
      <w:pPr>
        <w:ind w:left="3054"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B22619"/>
    <w:multiLevelType w:val="hybridMultilevel"/>
    <w:tmpl w:val="7AB60870"/>
    <w:lvl w:ilvl="0" w:tplc="4F90DD6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E19255A"/>
    <w:multiLevelType w:val="hybridMultilevel"/>
    <w:tmpl w:val="5B72C182"/>
    <w:lvl w:ilvl="0" w:tplc="EFF65E92">
      <w:numFmt w:val="bullet"/>
      <w:lvlText w:val="-"/>
      <w:lvlJc w:val="left"/>
      <w:pPr>
        <w:ind w:left="107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424853"/>
    <w:multiLevelType w:val="hybridMultilevel"/>
    <w:tmpl w:val="2D5EE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883026"/>
    <w:multiLevelType w:val="hybridMultilevel"/>
    <w:tmpl w:val="6B143A8C"/>
    <w:lvl w:ilvl="0" w:tplc="9DAAF902">
      <w:start w:val="5"/>
      <w:numFmt w:val="decimal"/>
      <w:lvlText w:val="%1"/>
      <w:lvlJc w:val="left"/>
      <w:pPr>
        <w:ind w:left="1707" w:hanging="360"/>
      </w:pPr>
      <w:rPr>
        <w:rFonts w:hint="default"/>
        <w:b/>
        <w:sz w:val="24"/>
        <w:u w:val="single"/>
      </w:rPr>
    </w:lvl>
    <w:lvl w:ilvl="1" w:tplc="04050019" w:tentative="1">
      <w:start w:val="1"/>
      <w:numFmt w:val="lowerLetter"/>
      <w:lvlText w:val="%2."/>
      <w:lvlJc w:val="left"/>
      <w:pPr>
        <w:ind w:left="2427" w:hanging="360"/>
      </w:pPr>
    </w:lvl>
    <w:lvl w:ilvl="2" w:tplc="0405001B" w:tentative="1">
      <w:start w:val="1"/>
      <w:numFmt w:val="lowerRoman"/>
      <w:lvlText w:val="%3."/>
      <w:lvlJc w:val="right"/>
      <w:pPr>
        <w:ind w:left="3147" w:hanging="180"/>
      </w:pPr>
    </w:lvl>
    <w:lvl w:ilvl="3" w:tplc="0405000F" w:tentative="1">
      <w:start w:val="1"/>
      <w:numFmt w:val="decimal"/>
      <w:lvlText w:val="%4."/>
      <w:lvlJc w:val="left"/>
      <w:pPr>
        <w:ind w:left="3867" w:hanging="360"/>
      </w:pPr>
    </w:lvl>
    <w:lvl w:ilvl="4" w:tplc="04050019" w:tentative="1">
      <w:start w:val="1"/>
      <w:numFmt w:val="lowerLetter"/>
      <w:lvlText w:val="%5."/>
      <w:lvlJc w:val="left"/>
      <w:pPr>
        <w:ind w:left="4587" w:hanging="360"/>
      </w:pPr>
    </w:lvl>
    <w:lvl w:ilvl="5" w:tplc="0405001B" w:tentative="1">
      <w:start w:val="1"/>
      <w:numFmt w:val="lowerRoman"/>
      <w:lvlText w:val="%6."/>
      <w:lvlJc w:val="right"/>
      <w:pPr>
        <w:ind w:left="5307" w:hanging="180"/>
      </w:pPr>
    </w:lvl>
    <w:lvl w:ilvl="6" w:tplc="0405000F" w:tentative="1">
      <w:start w:val="1"/>
      <w:numFmt w:val="decimal"/>
      <w:lvlText w:val="%7."/>
      <w:lvlJc w:val="left"/>
      <w:pPr>
        <w:ind w:left="6027" w:hanging="360"/>
      </w:pPr>
    </w:lvl>
    <w:lvl w:ilvl="7" w:tplc="04050019" w:tentative="1">
      <w:start w:val="1"/>
      <w:numFmt w:val="lowerLetter"/>
      <w:lvlText w:val="%8."/>
      <w:lvlJc w:val="left"/>
      <w:pPr>
        <w:ind w:left="6747" w:hanging="360"/>
      </w:pPr>
    </w:lvl>
    <w:lvl w:ilvl="8" w:tplc="0405001B" w:tentative="1">
      <w:start w:val="1"/>
      <w:numFmt w:val="lowerRoman"/>
      <w:lvlText w:val="%9."/>
      <w:lvlJc w:val="right"/>
      <w:pPr>
        <w:ind w:left="7467" w:hanging="180"/>
      </w:pPr>
    </w:lvl>
  </w:abstractNum>
  <w:abstractNum w:abstractNumId="15" w15:restartNumberingAfterBreak="0">
    <w:nsid w:val="33A16A55"/>
    <w:multiLevelType w:val="hybridMultilevel"/>
    <w:tmpl w:val="F7E22C5A"/>
    <w:lvl w:ilvl="0" w:tplc="8B189A24">
      <w:start w:val="1"/>
      <w:numFmt w:val="decimal"/>
      <w:lvlText w:val="%1."/>
      <w:lvlJc w:val="left"/>
      <w:pPr>
        <w:ind w:left="720" w:hanging="360"/>
      </w:pPr>
      <w:rPr>
        <w:rFonts w:ascii="Tahoma" w:eastAsiaTheme="minorHAnsi" w:hAnsi="Tahoma" w:cs="Tahoma"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7D7AD2"/>
    <w:multiLevelType w:val="hybridMultilevel"/>
    <w:tmpl w:val="E320FCFE"/>
    <w:lvl w:ilvl="0" w:tplc="81F65888">
      <w:start w:val="10"/>
      <w:numFmt w:val="decimal"/>
      <w:lvlText w:val="%1."/>
      <w:lvlJc w:val="left"/>
      <w:pPr>
        <w:ind w:left="1354" w:hanging="360"/>
      </w:pPr>
      <w:rPr>
        <w:rFonts w:hint="default"/>
        <w:i w:val="0"/>
        <w:u w:val="none"/>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17" w15:restartNumberingAfterBreak="0">
    <w:nsid w:val="39A228BF"/>
    <w:multiLevelType w:val="hybridMultilevel"/>
    <w:tmpl w:val="61A453AA"/>
    <w:lvl w:ilvl="0" w:tplc="0F22F2E2">
      <w:start w:val="7"/>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3F4C75C9"/>
    <w:multiLevelType w:val="hybridMultilevel"/>
    <w:tmpl w:val="B142AA64"/>
    <w:lvl w:ilvl="0" w:tplc="BC801BD8">
      <w:start w:val="1"/>
      <w:numFmt w:val="bullet"/>
      <w:lvlText w:val="-"/>
      <w:lvlJc w:val="left"/>
      <w:pPr>
        <w:ind w:left="1064" w:hanging="360"/>
      </w:pPr>
      <w:rPr>
        <w:rFonts w:ascii="Times New Roman" w:eastAsia="Arial" w:hAnsi="Times New Roman"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9" w15:restartNumberingAfterBreak="0">
    <w:nsid w:val="41F92781"/>
    <w:multiLevelType w:val="hybridMultilevel"/>
    <w:tmpl w:val="5936E938"/>
    <w:lvl w:ilvl="0" w:tplc="EFF65E9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8EF4F2D"/>
    <w:multiLevelType w:val="hybridMultilevel"/>
    <w:tmpl w:val="F4C85B6A"/>
    <w:lvl w:ilvl="0" w:tplc="4BF8F448">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6D0302"/>
    <w:multiLevelType w:val="hybridMultilevel"/>
    <w:tmpl w:val="997833FC"/>
    <w:lvl w:ilvl="0" w:tplc="C848EF28">
      <w:numFmt w:val="bullet"/>
      <w:lvlText w:val="-"/>
      <w:lvlJc w:val="left"/>
      <w:pPr>
        <w:ind w:left="927" w:hanging="360"/>
      </w:pPr>
      <w:rPr>
        <w:rFonts w:ascii="Times New Roman" w:eastAsia="Arial"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5842353D"/>
    <w:multiLevelType w:val="hybridMultilevel"/>
    <w:tmpl w:val="F1B8B84A"/>
    <w:lvl w:ilvl="0" w:tplc="A14C6DE8">
      <w:start w:val="5"/>
      <w:numFmt w:val="decimal"/>
      <w:lvlText w:val="%1."/>
      <w:lvlJc w:val="left"/>
      <w:pPr>
        <w:ind w:left="1287" w:hanging="360"/>
      </w:pPr>
      <w:rPr>
        <w:rFonts w:hint="default"/>
        <w:b/>
        <w:sz w:val="24"/>
        <w:u w:val="singl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5EC33404"/>
    <w:multiLevelType w:val="hybridMultilevel"/>
    <w:tmpl w:val="3FBEF1BE"/>
    <w:lvl w:ilvl="0" w:tplc="0364567C">
      <w:start w:val="4"/>
      <w:numFmt w:val="decimal"/>
      <w:lvlText w:val="%1"/>
      <w:lvlJc w:val="left"/>
      <w:pPr>
        <w:ind w:left="927" w:hanging="360"/>
      </w:pPr>
      <w:rPr>
        <w:rFonts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20C3D2A"/>
    <w:multiLevelType w:val="hybridMultilevel"/>
    <w:tmpl w:val="71E272DA"/>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0C3754"/>
    <w:multiLevelType w:val="hybridMultilevel"/>
    <w:tmpl w:val="A4BADB1A"/>
    <w:lvl w:ilvl="0" w:tplc="DD9AD70E">
      <w:start w:val="14"/>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C60ABA"/>
    <w:multiLevelType w:val="hybridMultilevel"/>
    <w:tmpl w:val="2116BE62"/>
    <w:lvl w:ilvl="0" w:tplc="B0A88934">
      <w:start w:val="8"/>
      <w:numFmt w:val="decimal"/>
      <w:lvlText w:val="%1"/>
      <w:lvlJc w:val="left"/>
      <w:pPr>
        <w:ind w:left="1211" w:hanging="360"/>
      </w:pPr>
      <w:rPr>
        <w:rFonts w:eastAsia="Arial" w:cs="Arial" w:hint="default"/>
        <w: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15:restartNumberingAfterBreak="0">
    <w:nsid w:val="73486972"/>
    <w:multiLevelType w:val="hybridMultilevel"/>
    <w:tmpl w:val="30E88116"/>
    <w:lvl w:ilvl="0" w:tplc="A6C0982C">
      <w:start w:val="9"/>
      <w:numFmt w:val="decimal"/>
      <w:lvlText w:val="%1."/>
      <w:lvlJc w:val="left"/>
      <w:pPr>
        <w:ind w:left="3763" w:hanging="360"/>
      </w:pPr>
      <w:rPr>
        <w:rFonts w:hint="default"/>
        <w:b/>
        <w:i w:val="0"/>
      </w:rPr>
    </w:lvl>
    <w:lvl w:ilvl="1" w:tplc="04050019" w:tentative="1">
      <w:start w:val="1"/>
      <w:numFmt w:val="lowerLetter"/>
      <w:lvlText w:val="%2."/>
      <w:lvlJc w:val="left"/>
      <w:pPr>
        <w:ind w:left="1939" w:hanging="360"/>
      </w:pPr>
    </w:lvl>
    <w:lvl w:ilvl="2" w:tplc="0405001B" w:tentative="1">
      <w:start w:val="1"/>
      <w:numFmt w:val="lowerRoman"/>
      <w:lvlText w:val="%3."/>
      <w:lvlJc w:val="right"/>
      <w:pPr>
        <w:ind w:left="2659" w:hanging="180"/>
      </w:pPr>
    </w:lvl>
    <w:lvl w:ilvl="3" w:tplc="0405000F" w:tentative="1">
      <w:start w:val="1"/>
      <w:numFmt w:val="decimal"/>
      <w:lvlText w:val="%4."/>
      <w:lvlJc w:val="left"/>
      <w:pPr>
        <w:ind w:left="3379" w:hanging="360"/>
      </w:pPr>
    </w:lvl>
    <w:lvl w:ilvl="4" w:tplc="04050019" w:tentative="1">
      <w:start w:val="1"/>
      <w:numFmt w:val="lowerLetter"/>
      <w:lvlText w:val="%5."/>
      <w:lvlJc w:val="left"/>
      <w:pPr>
        <w:ind w:left="4099" w:hanging="360"/>
      </w:pPr>
    </w:lvl>
    <w:lvl w:ilvl="5" w:tplc="0405001B" w:tentative="1">
      <w:start w:val="1"/>
      <w:numFmt w:val="lowerRoman"/>
      <w:lvlText w:val="%6."/>
      <w:lvlJc w:val="right"/>
      <w:pPr>
        <w:ind w:left="4819" w:hanging="180"/>
      </w:pPr>
    </w:lvl>
    <w:lvl w:ilvl="6" w:tplc="0405000F" w:tentative="1">
      <w:start w:val="1"/>
      <w:numFmt w:val="decimal"/>
      <w:lvlText w:val="%7."/>
      <w:lvlJc w:val="left"/>
      <w:pPr>
        <w:ind w:left="5539" w:hanging="360"/>
      </w:pPr>
    </w:lvl>
    <w:lvl w:ilvl="7" w:tplc="04050019" w:tentative="1">
      <w:start w:val="1"/>
      <w:numFmt w:val="lowerLetter"/>
      <w:lvlText w:val="%8."/>
      <w:lvlJc w:val="left"/>
      <w:pPr>
        <w:ind w:left="6259" w:hanging="360"/>
      </w:pPr>
    </w:lvl>
    <w:lvl w:ilvl="8" w:tplc="0405001B" w:tentative="1">
      <w:start w:val="1"/>
      <w:numFmt w:val="lowerRoman"/>
      <w:lvlText w:val="%9."/>
      <w:lvlJc w:val="right"/>
      <w:pPr>
        <w:ind w:left="6979" w:hanging="180"/>
      </w:pPr>
    </w:lvl>
  </w:abstractNum>
  <w:abstractNum w:abstractNumId="28" w15:restartNumberingAfterBreak="0">
    <w:nsid w:val="7D765B75"/>
    <w:multiLevelType w:val="hybridMultilevel"/>
    <w:tmpl w:val="BBF2D4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0C5B46"/>
    <w:multiLevelType w:val="hybridMultilevel"/>
    <w:tmpl w:val="0A1672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77261"/>
    <w:multiLevelType w:val="hybridMultilevel"/>
    <w:tmpl w:val="773243B0"/>
    <w:lvl w:ilvl="0" w:tplc="21284062">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23"/>
  </w:num>
  <w:num w:numId="5">
    <w:abstractNumId w:val="16"/>
  </w:num>
  <w:num w:numId="6">
    <w:abstractNumId w:val="10"/>
  </w:num>
  <w:num w:numId="7">
    <w:abstractNumId w:val="10"/>
  </w:num>
  <w:num w:numId="8">
    <w:abstractNumId w:val="24"/>
  </w:num>
  <w:num w:numId="9">
    <w:abstractNumId w:val="12"/>
  </w:num>
  <w:num w:numId="10">
    <w:abstractNumId w:val="9"/>
  </w:num>
  <w:num w:numId="11">
    <w:abstractNumId w:val="4"/>
  </w:num>
  <w:num w:numId="12">
    <w:abstractNumId w:val="2"/>
  </w:num>
  <w:num w:numId="13">
    <w:abstractNumId w:val="26"/>
  </w:num>
  <w:num w:numId="14">
    <w:abstractNumId w:val="28"/>
  </w:num>
  <w:num w:numId="15">
    <w:abstractNumId w:val="18"/>
  </w:num>
  <w:num w:numId="16">
    <w:abstractNumId w:val="29"/>
  </w:num>
  <w:num w:numId="17">
    <w:abstractNumId w:val="3"/>
  </w:num>
  <w:num w:numId="18">
    <w:abstractNumId w:val="0"/>
  </w:num>
  <w:num w:numId="19">
    <w:abstractNumId w:val="17"/>
  </w:num>
  <w:num w:numId="20">
    <w:abstractNumId w:val="22"/>
  </w:num>
  <w:num w:numId="21">
    <w:abstractNumId w:val="14"/>
  </w:num>
  <w:num w:numId="22">
    <w:abstractNumId w:val="5"/>
  </w:num>
  <w:num w:numId="23">
    <w:abstractNumId w:val="27"/>
  </w:num>
  <w:num w:numId="24">
    <w:abstractNumId w:val="25"/>
  </w:num>
  <w:num w:numId="25">
    <w:abstractNumId w:val="6"/>
  </w:num>
  <w:num w:numId="26">
    <w:abstractNumId w:val="20"/>
  </w:num>
  <w:num w:numId="27">
    <w:abstractNumId w:val="15"/>
  </w:num>
  <w:num w:numId="28">
    <w:abstractNumId w:val="30"/>
  </w:num>
  <w:num w:numId="29">
    <w:abstractNumId w:val="13"/>
  </w:num>
  <w:num w:numId="30">
    <w:abstractNumId w:val="11"/>
  </w:num>
  <w:num w:numId="31">
    <w:abstractNumId w:val="21"/>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AE"/>
    <w:rsid w:val="000039DE"/>
    <w:rsid w:val="00010CB2"/>
    <w:rsid w:val="0001755E"/>
    <w:rsid w:val="00027062"/>
    <w:rsid w:val="000419B4"/>
    <w:rsid w:val="000512B8"/>
    <w:rsid w:val="00055B32"/>
    <w:rsid w:val="00056A1E"/>
    <w:rsid w:val="000715C5"/>
    <w:rsid w:val="00076681"/>
    <w:rsid w:val="0008346F"/>
    <w:rsid w:val="00093A08"/>
    <w:rsid w:val="0009541D"/>
    <w:rsid w:val="000A4FDD"/>
    <w:rsid w:val="000B2EA6"/>
    <w:rsid w:val="000C0A9D"/>
    <w:rsid w:val="000D278F"/>
    <w:rsid w:val="000E0F90"/>
    <w:rsid w:val="000E1F5E"/>
    <w:rsid w:val="000E2D26"/>
    <w:rsid w:val="000E4A24"/>
    <w:rsid w:val="00102BEF"/>
    <w:rsid w:val="001217DA"/>
    <w:rsid w:val="00123E55"/>
    <w:rsid w:val="0012501A"/>
    <w:rsid w:val="00135C44"/>
    <w:rsid w:val="00156B59"/>
    <w:rsid w:val="00166E95"/>
    <w:rsid w:val="00176EC3"/>
    <w:rsid w:val="00184B2A"/>
    <w:rsid w:val="001A2620"/>
    <w:rsid w:val="001A7DEB"/>
    <w:rsid w:val="001B5FC0"/>
    <w:rsid w:val="001C25CE"/>
    <w:rsid w:val="001D2FD8"/>
    <w:rsid w:val="001E0C4E"/>
    <w:rsid w:val="001F000F"/>
    <w:rsid w:val="00202FFA"/>
    <w:rsid w:val="002107FB"/>
    <w:rsid w:val="00210FC0"/>
    <w:rsid w:val="0021108F"/>
    <w:rsid w:val="00220275"/>
    <w:rsid w:val="002428AB"/>
    <w:rsid w:val="002615DC"/>
    <w:rsid w:val="00264001"/>
    <w:rsid w:val="0028681C"/>
    <w:rsid w:val="002877C4"/>
    <w:rsid w:val="002A548E"/>
    <w:rsid w:val="002C3EAF"/>
    <w:rsid w:val="002C47E6"/>
    <w:rsid w:val="002D0B65"/>
    <w:rsid w:val="002D201B"/>
    <w:rsid w:val="002D756A"/>
    <w:rsid w:val="00306731"/>
    <w:rsid w:val="00313C1C"/>
    <w:rsid w:val="00314E94"/>
    <w:rsid w:val="003150FB"/>
    <w:rsid w:val="00320F37"/>
    <w:rsid w:val="00334EC7"/>
    <w:rsid w:val="0034617B"/>
    <w:rsid w:val="00351A9A"/>
    <w:rsid w:val="003531B7"/>
    <w:rsid w:val="003B3ED7"/>
    <w:rsid w:val="003C4DC9"/>
    <w:rsid w:val="003D096B"/>
    <w:rsid w:val="00405249"/>
    <w:rsid w:val="004120C0"/>
    <w:rsid w:val="004178C1"/>
    <w:rsid w:val="00433723"/>
    <w:rsid w:val="00453576"/>
    <w:rsid w:val="004606FB"/>
    <w:rsid w:val="004B0B14"/>
    <w:rsid w:val="004C52AA"/>
    <w:rsid w:val="004E4A66"/>
    <w:rsid w:val="004E5BAE"/>
    <w:rsid w:val="00501EEE"/>
    <w:rsid w:val="00505564"/>
    <w:rsid w:val="00512498"/>
    <w:rsid w:val="005319F3"/>
    <w:rsid w:val="0053701E"/>
    <w:rsid w:val="00546072"/>
    <w:rsid w:val="00552877"/>
    <w:rsid w:val="00552A85"/>
    <w:rsid w:val="005552B5"/>
    <w:rsid w:val="00570FB2"/>
    <w:rsid w:val="0057478E"/>
    <w:rsid w:val="005821E9"/>
    <w:rsid w:val="00594658"/>
    <w:rsid w:val="00594E63"/>
    <w:rsid w:val="005A55AC"/>
    <w:rsid w:val="005C7AFC"/>
    <w:rsid w:val="005D45F8"/>
    <w:rsid w:val="006133BF"/>
    <w:rsid w:val="00632A85"/>
    <w:rsid w:val="006428E4"/>
    <w:rsid w:val="00673E4D"/>
    <w:rsid w:val="006849B6"/>
    <w:rsid w:val="00685AE7"/>
    <w:rsid w:val="006A4628"/>
    <w:rsid w:val="006A7643"/>
    <w:rsid w:val="006B4E30"/>
    <w:rsid w:val="006B6275"/>
    <w:rsid w:val="006B6FBA"/>
    <w:rsid w:val="006C3027"/>
    <w:rsid w:val="006C31CD"/>
    <w:rsid w:val="006D30F7"/>
    <w:rsid w:val="006E557C"/>
    <w:rsid w:val="006F25F2"/>
    <w:rsid w:val="006F5F7A"/>
    <w:rsid w:val="00713C38"/>
    <w:rsid w:val="00721CB0"/>
    <w:rsid w:val="0072374A"/>
    <w:rsid w:val="00731908"/>
    <w:rsid w:val="00751E97"/>
    <w:rsid w:val="0076690D"/>
    <w:rsid w:val="0079789C"/>
    <w:rsid w:val="007A0CD1"/>
    <w:rsid w:val="007A621C"/>
    <w:rsid w:val="007B09BA"/>
    <w:rsid w:val="007C64F6"/>
    <w:rsid w:val="007D06EE"/>
    <w:rsid w:val="007D4666"/>
    <w:rsid w:val="007F7C1E"/>
    <w:rsid w:val="00800CAF"/>
    <w:rsid w:val="00800DA7"/>
    <w:rsid w:val="0081028D"/>
    <w:rsid w:val="0081211A"/>
    <w:rsid w:val="008159BE"/>
    <w:rsid w:val="008303A5"/>
    <w:rsid w:val="0083249B"/>
    <w:rsid w:val="00834C4B"/>
    <w:rsid w:val="00834E0E"/>
    <w:rsid w:val="00836955"/>
    <w:rsid w:val="00864318"/>
    <w:rsid w:val="00866F3A"/>
    <w:rsid w:val="008735AB"/>
    <w:rsid w:val="00890A25"/>
    <w:rsid w:val="008956C0"/>
    <w:rsid w:val="008A1086"/>
    <w:rsid w:val="008B7059"/>
    <w:rsid w:val="008C681A"/>
    <w:rsid w:val="008C71D0"/>
    <w:rsid w:val="008D6429"/>
    <w:rsid w:val="008D7856"/>
    <w:rsid w:val="008E4CFD"/>
    <w:rsid w:val="008E5879"/>
    <w:rsid w:val="008F18A2"/>
    <w:rsid w:val="008F6DAB"/>
    <w:rsid w:val="00905517"/>
    <w:rsid w:val="00905E4F"/>
    <w:rsid w:val="009217E4"/>
    <w:rsid w:val="0092263A"/>
    <w:rsid w:val="00925A0C"/>
    <w:rsid w:val="00940E76"/>
    <w:rsid w:val="00943446"/>
    <w:rsid w:val="00954A1A"/>
    <w:rsid w:val="00955F96"/>
    <w:rsid w:val="0096031C"/>
    <w:rsid w:val="0096687A"/>
    <w:rsid w:val="009763CB"/>
    <w:rsid w:val="00993744"/>
    <w:rsid w:val="009A4AEA"/>
    <w:rsid w:val="009B7002"/>
    <w:rsid w:val="009C3DB0"/>
    <w:rsid w:val="009D062E"/>
    <w:rsid w:val="009D21BD"/>
    <w:rsid w:val="009E754A"/>
    <w:rsid w:val="00A02E1B"/>
    <w:rsid w:val="00A30039"/>
    <w:rsid w:val="00A41396"/>
    <w:rsid w:val="00A601AB"/>
    <w:rsid w:val="00A65F69"/>
    <w:rsid w:val="00A77B4E"/>
    <w:rsid w:val="00A8104B"/>
    <w:rsid w:val="00A81BB0"/>
    <w:rsid w:val="00A91F8D"/>
    <w:rsid w:val="00AC297E"/>
    <w:rsid w:val="00AE6883"/>
    <w:rsid w:val="00AF1A88"/>
    <w:rsid w:val="00B06883"/>
    <w:rsid w:val="00B13455"/>
    <w:rsid w:val="00B30964"/>
    <w:rsid w:val="00B52700"/>
    <w:rsid w:val="00B54882"/>
    <w:rsid w:val="00B7419C"/>
    <w:rsid w:val="00B83849"/>
    <w:rsid w:val="00B83D47"/>
    <w:rsid w:val="00B9381F"/>
    <w:rsid w:val="00B97F31"/>
    <w:rsid w:val="00BA0E50"/>
    <w:rsid w:val="00BA4194"/>
    <w:rsid w:val="00BC4B43"/>
    <w:rsid w:val="00BC595E"/>
    <w:rsid w:val="00BD49B5"/>
    <w:rsid w:val="00C00578"/>
    <w:rsid w:val="00C03BE0"/>
    <w:rsid w:val="00C06037"/>
    <w:rsid w:val="00C1595B"/>
    <w:rsid w:val="00C36A91"/>
    <w:rsid w:val="00C52E62"/>
    <w:rsid w:val="00C67D68"/>
    <w:rsid w:val="00C67DE0"/>
    <w:rsid w:val="00C72B13"/>
    <w:rsid w:val="00C96282"/>
    <w:rsid w:val="00CA1FCD"/>
    <w:rsid w:val="00CB035A"/>
    <w:rsid w:val="00CB1D67"/>
    <w:rsid w:val="00CC6688"/>
    <w:rsid w:val="00CC69E8"/>
    <w:rsid w:val="00CD68EA"/>
    <w:rsid w:val="00CF7FFA"/>
    <w:rsid w:val="00D05933"/>
    <w:rsid w:val="00D05953"/>
    <w:rsid w:val="00D05E0B"/>
    <w:rsid w:val="00D11E96"/>
    <w:rsid w:val="00D17067"/>
    <w:rsid w:val="00D171AA"/>
    <w:rsid w:val="00D20156"/>
    <w:rsid w:val="00D2596F"/>
    <w:rsid w:val="00D304DD"/>
    <w:rsid w:val="00D30AB4"/>
    <w:rsid w:val="00D40060"/>
    <w:rsid w:val="00D4109D"/>
    <w:rsid w:val="00D44210"/>
    <w:rsid w:val="00D558D5"/>
    <w:rsid w:val="00D56AB5"/>
    <w:rsid w:val="00D8785F"/>
    <w:rsid w:val="00DA08C3"/>
    <w:rsid w:val="00DA4E77"/>
    <w:rsid w:val="00DC21E2"/>
    <w:rsid w:val="00DC5EBB"/>
    <w:rsid w:val="00DD7BAD"/>
    <w:rsid w:val="00DE7D2E"/>
    <w:rsid w:val="00DF7987"/>
    <w:rsid w:val="00E11F5F"/>
    <w:rsid w:val="00E3683E"/>
    <w:rsid w:val="00E50800"/>
    <w:rsid w:val="00E61D91"/>
    <w:rsid w:val="00E741BB"/>
    <w:rsid w:val="00E75262"/>
    <w:rsid w:val="00E76522"/>
    <w:rsid w:val="00E76D05"/>
    <w:rsid w:val="00E7797E"/>
    <w:rsid w:val="00E77E8F"/>
    <w:rsid w:val="00E82EE1"/>
    <w:rsid w:val="00E876EA"/>
    <w:rsid w:val="00EA2448"/>
    <w:rsid w:val="00EA53FA"/>
    <w:rsid w:val="00EB4772"/>
    <w:rsid w:val="00EC1865"/>
    <w:rsid w:val="00EC4472"/>
    <w:rsid w:val="00EC4A0F"/>
    <w:rsid w:val="00EC777D"/>
    <w:rsid w:val="00ED309B"/>
    <w:rsid w:val="00ED38CA"/>
    <w:rsid w:val="00ED42D5"/>
    <w:rsid w:val="00EE00FD"/>
    <w:rsid w:val="00EE6715"/>
    <w:rsid w:val="00EE680E"/>
    <w:rsid w:val="00F06253"/>
    <w:rsid w:val="00F13F76"/>
    <w:rsid w:val="00F151E8"/>
    <w:rsid w:val="00F21A31"/>
    <w:rsid w:val="00F27661"/>
    <w:rsid w:val="00F27834"/>
    <w:rsid w:val="00F27FF9"/>
    <w:rsid w:val="00F37777"/>
    <w:rsid w:val="00F5254F"/>
    <w:rsid w:val="00F611DA"/>
    <w:rsid w:val="00F67718"/>
    <w:rsid w:val="00F764A0"/>
    <w:rsid w:val="00F80323"/>
    <w:rsid w:val="00F82285"/>
    <w:rsid w:val="00F9300D"/>
    <w:rsid w:val="00F96E6F"/>
    <w:rsid w:val="00FB6053"/>
    <w:rsid w:val="00FF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3164"/>
  <w15:docId w15:val="{8F83C3FD-0F7C-4B2E-9778-37AC560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Arial" w:eastAsia="Arial" w:hAnsi="Arial" w:cs="Arial"/>
      <w:color w:val="000000"/>
      <w:sz w:val="24"/>
    </w:rPr>
  </w:style>
  <w:style w:type="paragraph" w:styleId="Nadpis1">
    <w:name w:val="heading 1"/>
    <w:basedOn w:val="Normln"/>
    <w:link w:val="Nadpis1Char"/>
    <w:uiPriority w:val="9"/>
    <w:qFormat/>
    <w:rsid w:val="003150FB"/>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paragraph" w:styleId="Nadpis2">
    <w:name w:val="heading 2"/>
    <w:basedOn w:val="Normln"/>
    <w:next w:val="Normln"/>
    <w:link w:val="Nadpis2Char"/>
    <w:uiPriority w:val="9"/>
    <w:semiHidden/>
    <w:unhideWhenUsed/>
    <w:qFormat/>
    <w:rsid w:val="007B0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2766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135C44"/>
    <w:pPr>
      <w:keepNext/>
      <w:keepLines/>
      <w:spacing w:before="40" w:after="0" w:line="259" w:lineRule="auto"/>
      <w:ind w:left="0" w:firstLine="0"/>
      <w:jc w:val="left"/>
      <w:outlineLvl w:val="3"/>
    </w:pPr>
    <w:rPr>
      <w:rFonts w:asciiTheme="majorHAnsi" w:eastAsiaTheme="majorEastAsia" w:hAnsiTheme="majorHAnsi" w:cstheme="majorBidi"/>
      <w:i/>
      <w:iCs/>
      <w:color w:val="2F5496" w:themeColor="accent1" w:themeShade="BF"/>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8E4"/>
    <w:pPr>
      <w:ind w:left="720"/>
      <w:contextualSpacing/>
    </w:pPr>
  </w:style>
  <w:style w:type="character" w:customStyle="1" w:styleId="Nadpis1Char">
    <w:name w:val="Nadpis 1 Char"/>
    <w:basedOn w:val="Standardnpsmoodstavce"/>
    <w:link w:val="Nadpis1"/>
    <w:uiPriority w:val="9"/>
    <w:rsid w:val="003150FB"/>
    <w:rPr>
      <w:rFonts w:ascii="Times New Roman" w:eastAsia="Times New Roman" w:hAnsi="Times New Roman" w:cs="Times New Roman"/>
      <w:b/>
      <w:bCs/>
      <w:kern w:val="36"/>
      <w:sz w:val="48"/>
      <w:szCs w:val="48"/>
    </w:rPr>
  </w:style>
  <w:style w:type="paragraph" w:styleId="Normlnweb">
    <w:name w:val="Normal (Web)"/>
    <w:basedOn w:val="Normln"/>
    <w:uiPriority w:val="99"/>
    <w:semiHidden/>
    <w:unhideWhenUsed/>
    <w:rsid w:val="003150F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Zhlav">
    <w:name w:val="header"/>
    <w:basedOn w:val="Normln"/>
    <w:link w:val="ZhlavChar"/>
    <w:uiPriority w:val="99"/>
    <w:unhideWhenUsed/>
    <w:rsid w:val="005319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19F3"/>
    <w:rPr>
      <w:rFonts w:ascii="Arial" w:eastAsia="Arial" w:hAnsi="Arial" w:cs="Arial"/>
      <w:color w:val="000000"/>
      <w:sz w:val="24"/>
    </w:rPr>
  </w:style>
  <w:style w:type="paragraph" w:styleId="Zpat">
    <w:name w:val="footer"/>
    <w:basedOn w:val="Normln"/>
    <w:link w:val="ZpatChar"/>
    <w:uiPriority w:val="99"/>
    <w:unhideWhenUsed/>
    <w:rsid w:val="005319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19F3"/>
    <w:rPr>
      <w:rFonts w:ascii="Arial" w:eastAsia="Arial" w:hAnsi="Arial" w:cs="Arial"/>
      <w:color w:val="000000"/>
      <w:sz w:val="24"/>
    </w:rPr>
  </w:style>
  <w:style w:type="character" w:styleId="Hypertextovodkaz">
    <w:name w:val="Hyperlink"/>
    <w:basedOn w:val="Standardnpsmoodstavce"/>
    <w:unhideWhenUsed/>
    <w:rsid w:val="00C96282"/>
    <w:rPr>
      <w:color w:val="0000FF"/>
      <w:u w:val="single"/>
    </w:rPr>
  </w:style>
  <w:style w:type="character" w:customStyle="1" w:styleId="Nadpis2Char">
    <w:name w:val="Nadpis 2 Char"/>
    <w:basedOn w:val="Standardnpsmoodstavce"/>
    <w:link w:val="Nadpis2"/>
    <w:uiPriority w:val="9"/>
    <w:semiHidden/>
    <w:rsid w:val="007B09BA"/>
    <w:rPr>
      <w:rFonts w:asciiTheme="majorHAnsi" w:eastAsiaTheme="majorEastAsia" w:hAnsiTheme="majorHAnsi" w:cstheme="majorBidi"/>
      <w:color w:val="2F5496" w:themeColor="accent1" w:themeShade="BF"/>
      <w:sz w:val="26"/>
      <w:szCs w:val="26"/>
    </w:rPr>
  </w:style>
  <w:style w:type="character" w:customStyle="1" w:styleId="subject">
    <w:name w:val="subject"/>
    <w:basedOn w:val="Standardnpsmoodstavce"/>
    <w:rsid w:val="007B09BA"/>
  </w:style>
  <w:style w:type="character" w:customStyle="1" w:styleId="h1a">
    <w:name w:val="h1a"/>
    <w:basedOn w:val="Standardnpsmoodstavce"/>
    <w:rsid w:val="000E4A24"/>
  </w:style>
  <w:style w:type="paragraph" w:customStyle="1" w:styleId="KRUTEXTODSTAVCE">
    <w:name w:val="_KRU_TEXT_ODSTAVCE"/>
    <w:basedOn w:val="Normln"/>
    <w:rsid w:val="008F6DAB"/>
    <w:pPr>
      <w:spacing w:after="0" w:line="288" w:lineRule="auto"/>
      <w:ind w:left="0" w:firstLine="0"/>
      <w:jc w:val="left"/>
    </w:pPr>
    <w:rPr>
      <w:rFonts w:eastAsia="Times New Roman"/>
      <w:color w:val="auto"/>
      <w:sz w:val="22"/>
      <w:szCs w:val="24"/>
    </w:rPr>
  </w:style>
  <w:style w:type="character" w:customStyle="1" w:styleId="Nadpis3Char">
    <w:name w:val="Nadpis 3 Char"/>
    <w:basedOn w:val="Standardnpsmoodstavce"/>
    <w:link w:val="Nadpis3"/>
    <w:uiPriority w:val="9"/>
    <w:rsid w:val="00F27661"/>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F27661"/>
    <w:rPr>
      <w:b/>
      <w:bCs/>
    </w:rPr>
  </w:style>
  <w:style w:type="character" w:styleId="Nevyeenzmnka">
    <w:name w:val="Unresolved Mention"/>
    <w:basedOn w:val="Standardnpsmoodstavce"/>
    <w:uiPriority w:val="99"/>
    <w:semiHidden/>
    <w:unhideWhenUsed/>
    <w:rsid w:val="00F27661"/>
    <w:rPr>
      <w:color w:val="605E5C"/>
      <w:shd w:val="clear" w:color="auto" w:fill="E1DFDD"/>
    </w:rPr>
  </w:style>
  <w:style w:type="paragraph" w:styleId="Textbubliny">
    <w:name w:val="Balloon Text"/>
    <w:basedOn w:val="Normln"/>
    <w:link w:val="TextbublinyChar"/>
    <w:uiPriority w:val="99"/>
    <w:semiHidden/>
    <w:unhideWhenUsed/>
    <w:rsid w:val="00DE7D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7D2E"/>
    <w:rPr>
      <w:rFonts w:ascii="Segoe UI" w:eastAsia="Arial" w:hAnsi="Segoe UI" w:cs="Segoe UI"/>
      <w:color w:val="000000"/>
      <w:sz w:val="18"/>
      <w:szCs w:val="18"/>
    </w:rPr>
  </w:style>
  <w:style w:type="character" w:customStyle="1" w:styleId="Nadpis4Char">
    <w:name w:val="Nadpis 4 Char"/>
    <w:basedOn w:val="Standardnpsmoodstavce"/>
    <w:link w:val="Nadpis4"/>
    <w:uiPriority w:val="9"/>
    <w:semiHidden/>
    <w:rsid w:val="00135C44"/>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123">
      <w:bodyDiv w:val="1"/>
      <w:marLeft w:val="0"/>
      <w:marRight w:val="0"/>
      <w:marTop w:val="0"/>
      <w:marBottom w:val="0"/>
      <w:divBdr>
        <w:top w:val="none" w:sz="0" w:space="0" w:color="auto"/>
        <w:left w:val="none" w:sz="0" w:space="0" w:color="auto"/>
        <w:bottom w:val="none" w:sz="0" w:space="0" w:color="auto"/>
        <w:right w:val="none" w:sz="0" w:space="0" w:color="auto"/>
      </w:divBdr>
    </w:div>
    <w:div w:id="136335736">
      <w:bodyDiv w:val="1"/>
      <w:marLeft w:val="0"/>
      <w:marRight w:val="0"/>
      <w:marTop w:val="0"/>
      <w:marBottom w:val="0"/>
      <w:divBdr>
        <w:top w:val="none" w:sz="0" w:space="0" w:color="auto"/>
        <w:left w:val="none" w:sz="0" w:space="0" w:color="auto"/>
        <w:bottom w:val="none" w:sz="0" w:space="0" w:color="auto"/>
        <w:right w:val="none" w:sz="0" w:space="0" w:color="auto"/>
      </w:divBdr>
    </w:div>
    <w:div w:id="205996100">
      <w:bodyDiv w:val="1"/>
      <w:marLeft w:val="0"/>
      <w:marRight w:val="0"/>
      <w:marTop w:val="0"/>
      <w:marBottom w:val="0"/>
      <w:divBdr>
        <w:top w:val="none" w:sz="0" w:space="0" w:color="auto"/>
        <w:left w:val="none" w:sz="0" w:space="0" w:color="auto"/>
        <w:bottom w:val="none" w:sz="0" w:space="0" w:color="auto"/>
        <w:right w:val="none" w:sz="0" w:space="0" w:color="auto"/>
      </w:divBdr>
      <w:divsChild>
        <w:div w:id="287664346">
          <w:marLeft w:val="0"/>
          <w:marRight w:val="0"/>
          <w:marTop w:val="0"/>
          <w:marBottom w:val="0"/>
          <w:divBdr>
            <w:top w:val="none" w:sz="0" w:space="0" w:color="auto"/>
            <w:left w:val="none" w:sz="0" w:space="0" w:color="auto"/>
            <w:bottom w:val="none" w:sz="0" w:space="0" w:color="auto"/>
            <w:right w:val="none" w:sz="0" w:space="0" w:color="auto"/>
          </w:divBdr>
        </w:div>
        <w:div w:id="195627446">
          <w:marLeft w:val="0"/>
          <w:marRight w:val="0"/>
          <w:marTop w:val="0"/>
          <w:marBottom w:val="0"/>
          <w:divBdr>
            <w:top w:val="none" w:sz="0" w:space="0" w:color="auto"/>
            <w:left w:val="none" w:sz="0" w:space="0" w:color="auto"/>
            <w:bottom w:val="none" w:sz="0" w:space="0" w:color="auto"/>
            <w:right w:val="none" w:sz="0" w:space="0" w:color="auto"/>
          </w:divBdr>
        </w:div>
      </w:divsChild>
    </w:div>
    <w:div w:id="218904858">
      <w:bodyDiv w:val="1"/>
      <w:marLeft w:val="0"/>
      <w:marRight w:val="0"/>
      <w:marTop w:val="0"/>
      <w:marBottom w:val="0"/>
      <w:divBdr>
        <w:top w:val="none" w:sz="0" w:space="0" w:color="auto"/>
        <w:left w:val="none" w:sz="0" w:space="0" w:color="auto"/>
        <w:bottom w:val="none" w:sz="0" w:space="0" w:color="auto"/>
        <w:right w:val="none" w:sz="0" w:space="0" w:color="auto"/>
      </w:divBdr>
    </w:div>
    <w:div w:id="251203702">
      <w:bodyDiv w:val="1"/>
      <w:marLeft w:val="0"/>
      <w:marRight w:val="0"/>
      <w:marTop w:val="0"/>
      <w:marBottom w:val="0"/>
      <w:divBdr>
        <w:top w:val="none" w:sz="0" w:space="0" w:color="auto"/>
        <w:left w:val="none" w:sz="0" w:space="0" w:color="auto"/>
        <w:bottom w:val="none" w:sz="0" w:space="0" w:color="auto"/>
        <w:right w:val="none" w:sz="0" w:space="0" w:color="auto"/>
      </w:divBdr>
    </w:div>
    <w:div w:id="268004582">
      <w:bodyDiv w:val="1"/>
      <w:marLeft w:val="0"/>
      <w:marRight w:val="0"/>
      <w:marTop w:val="0"/>
      <w:marBottom w:val="0"/>
      <w:divBdr>
        <w:top w:val="none" w:sz="0" w:space="0" w:color="auto"/>
        <w:left w:val="none" w:sz="0" w:space="0" w:color="auto"/>
        <w:bottom w:val="none" w:sz="0" w:space="0" w:color="auto"/>
        <w:right w:val="none" w:sz="0" w:space="0" w:color="auto"/>
      </w:divBdr>
    </w:div>
    <w:div w:id="523835278">
      <w:bodyDiv w:val="1"/>
      <w:marLeft w:val="0"/>
      <w:marRight w:val="0"/>
      <w:marTop w:val="0"/>
      <w:marBottom w:val="0"/>
      <w:divBdr>
        <w:top w:val="none" w:sz="0" w:space="0" w:color="auto"/>
        <w:left w:val="none" w:sz="0" w:space="0" w:color="auto"/>
        <w:bottom w:val="none" w:sz="0" w:space="0" w:color="auto"/>
        <w:right w:val="none" w:sz="0" w:space="0" w:color="auto"/>
      </w:divBdr>
    </w:div>
    <w:div w:id="622343210">
      <w:bodyDiv w:val="1"/>
      <w:marLeft w:val="0"/>
      <w:marRight w:val="0"/>
      <w:marTop w:val="0"/>
      <w:marBottom w:val="0"/>
      <w:divBdr>
        <w:top w:val="none" w:sz="0" w:space="0" w:color="auto"/>
        <w:left w:val="none" w:sz="0" w:space="0" w:color="auto"/>
        <w:bottom w:val="none" w:sz="0" w:space="0" w:color="auto"/>
        <w:right w:val="none" w:sz="0" w:space="0" w:color="auto"/>
      </w:divBdr>
    </w:div>
    <w:div w:id="935988848">
      <w:bodyDiv w:val="1"/>
      <w:marLeft w:val="0"/>
      <w:marRight w:val="0"/>
      <w:marTop w:val="0"/>
      <w:marBottom w:val="0"/>
      <w:divBdr>
        <w:top w:val="none" w:sz="0" w:space="0" w:color="auto"/>
        <w:left w:val="none" w:sz="0" w:space="0" w:color="auto"/>
        <w:bottom w:val="none" w:sz="0" w:space="0" w:color="auto"/>
        <w:right w:val="none" w:sz="0" w:space="0" w:color="auto"/>
      </w:divBdr>
    </w:div>
    <w:div w:id="1128167144">
      <w:bodyDiv w:val="1"/>
      <w:marLeft w:val="0"/>
      <w:marRight w:val="0"/>
      <w:marTop w:val="0"/>
      <w:marBottom w:val="0"/>
      <w:divBdr>
        <w:top w:val="none" w:sz="0" w:space="0" w:color="auto"/>
        <w:left w:val="none" w:sz="0" w:space="0" w:color="auto"/>
        <w:bottom w:val="none" w:sz="0" w:space="0" w:color="auto"/>
        <w:right w:val="none" w:sz="0" w:space="0" w:color="auto"/>
      </w:divBdr>
    </w:div>
    <w:div w:id="1449592619">
      <w:bodyDiv w:val="1"/>
      <w:marLeft w:val="0"/>
      <w:marRight w:val="0"/>
      <w:marTop w:val="0"/>
      <w:marBottom w:val="0"/>
      <w:divBdr>
        <w:top w:val="none" w:sz="0" w:space="0" w:color="auto"/>
        <w:left w:val="none" w:sz="0" w:space="0" w:color="auto"/>
        <w:bottom w:val="none" w:sz="0" w:space="0" w:color="auto"/>
        <w:right w:val="none" w:sz="0" w:space="0" w:color="auto"/>
      </w:divBdr>
    </w:div>
    <w:div w:id="1777670765">
      <w:bodyDiv w:val="1"/>
      <w:marLeft w:val="0"/>
      <w:marRight w:val="0"/>
      <w:marTop w:val="0"/>
      <w:marBottom w:val="0"/>
      <w:divBdr>
        <w:top w:val="none" w:sz="0" w:space="0" w:color="auto"/>
        <w:left w:val="none" w:sz="0" w:space="0" w:color="auto"/>
        <w:bottom w:val="none" w:sz="0" w:space="0" w:color="auto"/>
        <w:right w:val="none" w:sz="0" w:space="0" w:color="auto"/>
      </w:divBdr>
    </w:div>
    <w:div w:id="1956785892">
      <w:bodyDiv w:val="1"/>
      <w:marLeft w:val="0"/>
      <w:marRight w:val="0"/>
      <w:marTop w:val="0"/>
      <w:marBottom w:val="0"/>
      <w:divBdr>
        <w:top w:val="none" w:sz="0" w:space="0" w:color="auto"/>
        <w:left w:val="none" w:sz="0" w:space="0" w:color="auto"/>
        <w:bottom w:val="none" w:sz="0" w:space="0" w:color="auto"/>
        <w:right w:val="none" w:sz="0" w:space="0" w:color="auto"/>
      </w:divBdr>
    </w:div>
    <w:div w:id="200659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mr.cz/cs/Microsites/Uzemni-dimenze/Strategie-regionalniho-rozvoje-CR-202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3C47-A089-4DF9-BCE5-E45D3313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7</Pages>
  <Words>3800</Words>
  <Characters>22424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cp:lastModifiedBy>M  a  P</cp:lastModifiedBy>
  <cp:revision>73</cp:revision>
  <cp:lastPrinted>2018-09-11T11:19:00Z</cp:lastPrinted>
  <dcterms:created xsi:type="dcterms:W3CDTF">2018-12-11T11:57:00Z</dcterms:created>
  <dcterms:modified xsi:type="dcterms:W3CDTF">2021-02-22T10:59:00Z</dcterms:modified>
</cp:coreProperties>
</file>